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E23" w:rsidRPr="00BE497A" w:rsidRDefault="00053E23" w:rsidP="00BE497A">
      <w:pPr>
        <w:rPr>
          <w:rFonts w:ascii="Georgia" w:hAnsi="Georgia"/>
          <w:sz w:val="20"/>
        </w:rPr>
      </w:pPr>
    </w:p>
    <w:p w:rsidR="00053E23" w:rsidRPr="00BE497A" w:rsidRDefault="00053E23" w:rsidP="00BE497A">
      <w:pPr>
        <w:rPr>
          <w:rFonts w:ascii="Georgia" w:eastAsia="Calibri" w:hAnsi="Georgia"/>
          <w:b/>
          <w:sz w:val="20"/>
          <w:lang w:eastAsia="en-US"/>
        </w:rPr>
      </w:pPr>
    </w:p>
    <w:p w:rsidR="00053E23" w:rsidRPr="00FB6739" w:rsidRDefault="00053E23" w:rsidP="00BE497A">
      <w:pPr>
        <w:rPr>
          <w:rFonts w:ascii="Georgia" w:eastAsia="Calibri" w:hAnsi="Georgia"/>
          <w:b/>
          <w:sz w:val="22"/>
          <w:szCs w:val="22"/>
          <w:lang w:eastAsia="en-US"/>
        </w:rPr>
      </w:pPr>
    </w:p>
    <w:p w:rsidR="00053E23" w:rsidRPr="00FB6739" w:rsidRDefault="00477482" w:rsidP="00545400">
      <w:pPr>
        <w:pStyle w:val="Overskrift"/>
        <w:rPr>
          <w:rFonts w:ascii="Georgia" w:eastAsia="Calibri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An</w:t>
      </w:r>
      <w:r w:rsidR="00FE0C13">
        <w:rPr>
          <w:rFonts w:ascii="Georgia" w:hAnsi="Georgia"/>
          <w:b/>
          <w:sz w:val="22"/>
          <w:szCs w:val="22"/>
        </w:rPr>
        <w:t>søgning</w:t>
      </w:r>
      <w:r w:rsidR="00FB6739" w:rsidRPr="00545400">
        <w:rPr>
          <w:rFonts w:ascii="Georgia" w:hAnsi="Georgia"/>
          <w:b/>
          <w:sz w:val="22"/>
          <w:szCs w:val="22"/>
        </w:rPr>
        <w:t xml:space="preserve"> om slutudbetaling </w:t>
      </w:r>
      <w:r w:rsidR="0073437F">
        <w:rPr>
          <w:rFonts w:ascii="Georgia" w:hAnsi="Georgia"/>
          <w:b/>
          <w:sz w:val="22"/>
          <w:szCs w:val="22"/>
        </w:rPr>
        <w:t xml:space="preserve">af tilskud til </w:t>
      </w:r>
      <w:r w:rsidR="00053E23" w:rsidRPr="00FB6739">
        <w:rPr>
          <w:rFonts w:ascii="Georgia" w:eastAsia="Calibri" w:hAnsi="Georgia"/>
          <w:b/>
          <w:sz w:val="22"/>
          <w:szCs w:val="22"/>
        </w:rPr>
        <w:t xml:space="preserve">markedsordningen for </w:t>
      </w:r>
      <w:r w:rsidR="001278AF">
        <w:rPr>
          <w:rFonts w:ascii="Georgia" w:eastAsia="Calibri" w:hAnsi="Georgia"/>
          <w:b/>
          <w:sz w:val="22"/>
          <w:szCs w:val="22"/>
        </w:rPr>
        <w:t xml:space="preserve">afsluttede </w:t>
      </w:r>
      <w:r w:rsidR="00053E23" w:rsidRPr="00FB6739">
        <w:rPr>
          <w:rFonts w:ascii="Georgia" w:eastAsia="Calibri" w:hAnsi="Georgia"/>
          <w:b/>
          <w:sz w:val="22"/>
          <w:szCs w:val="22"/>
        </w:rPr>
        <w:t>frugt og grønt</w:t>
      </w:r>
      <w:r w:rsidR="00FE0C13">
        <w:rPr>
          <w:rFonts w:ascii="Georgia" w:eastAsia="Calibri" w:hAnsi="Georgia"/>
          <w:b/>
          <w:sz w:val="22"/>
          <w:szCs w:val="22"/>
        </w:rPr>
        <w:t xml:space="preserve"> </w:t>
      </w:r>
      <w:proofErr w:type="spellStart"/>
      <w:r w:rsidR="00FE0C13" w:rsidRPr="00590A15">
        <w:rPr>
          <w:rFonts w:ascii="Georgia" w:hAnsi="Georgia"/>
          <w:b/>
          <w:sz w:val="22"/>
          <w:szCs w:val="22"/>
        </w:rPr>
        <w:t>driftsprogram</w:t>
      </w:r>
      <w:r w:rsidR="00FE0C13">
        <w:rPr>
          <w:rFonts w:ascii="Georgia" w:hAnsi="Georgia"/>
          <w:b/>
          <w:sz w:val="22"/>
          <w:szCs w:val="22"/>
        </w:rPr>
        <w:t>år</w:t>
      </w:r>
      <w:proofErr w:type="spellEnd"/>
    </w:p>
    <w:p w:rsidR="00053E23" w:rsidRPr="00AE09AE" w:rsidRDefault="00053E23" w:rsidP="00AE09AE">
      <w:pPr>
        <w:pStyle w:val="Listeafsnit"/>
        <w:numPr>
          <w:ilvl w:val="0"/>
          <w:numId w:val="22"/>
        </w:numPr>
        <w:rPr>
          <w:rFonts w:ascii="Georgia" w:eastAsia="Calibri" w:hAnsi="Georgia" w:cs="Arial"/>
          <w:b/>
          <w:sz w:val="20"/>
          <w:lang w:eastAsia="en-US"/>
        </w:rPr>
      </w:pPr>
      <w:r w:rsidRPr="00AE09AE">
        <w:rPr>
          <w:rFonts w:ascii="Georgia" w:eastAsia="Calibri" w:hAnsi="Georgia" w:cs="Arial"/>
          <w:b/>
          <w:sz w:val="20"/>
          <w:lang w:eastAsia="en-US"/>
        </w:rPr>
        <w:t>Ansøgers navn, adresse mv.</w:t>
      </w:r>
    </w:p>
    <w:tbl>
      <w:tblPr>
        <w:tblW w:w="6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5"/>
        <w:gridCol w:w="2012"/>
        <w:gridCol w:w="2313"/>
        <w:gridCol w:w="2034"/>
      </w:tblGrid>
      <w:tr w:rsidR="00053E23" w:rsidRPr="00BE497A" w:rsidTr="00870C53">
        <w:trPr>
          <w:trHeight w:val="510"/>
        </w:trPr>
        <w:tc>
          <w:tcPr>
            <w:tcW w:w="3858" w:type="pct"/>
            <w:gridSpan w:val="3"/>
            <w:vAlign w:val="center"/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t>Driftsprogramår</w:t>
            </w:r>
          </w:p>
        </w:tc>
        <w:tc>
          <w:tcPr>
            <w:tcW w:w="1142" w:type="pct"/>
            <w:vAlign w:val="center"/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instrText xml:space="preserve"> FORMTEXT </w:instrTex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separate"/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end"/>
            </w:r>
          </w:p>
        </w:tc>
      </w:tr>
      <w:tr w:rsidR="00053E23" w:rsidRPr="00BE497A" w:rsidTr="00870C53">
        <w:trPr>
          <w:trHeight w:val="510"/>
        </w:trPr>
        <w:tc>
          <w:tcPr>
            <w:tcW w:w="3858" w:type="pct"/>
            <w:gridSpan w:val="3"/>
            <w:vAlign w:val="center"/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t xml:space="preserve">Programmets journalnummer hos </w:t>
            </w:r>
            <w:r w:rsidR="001278AF">
              <w:rPr>
                <w:rFonts w:ascii="Georgia" w:eastAsia="Calibri" w:hAnsi="Georgia"/>
                <w:sz w:val="20"/>
                <w:lang w:eastAsia="en-US"/>
              </w:rPr>
              <w:t>SGAV</w:t>
            </w:r>
          </w:p>
        </w:tc>
        <w:tc>
          <w:tcPr>
            <w:tcW w:w="1142" w:type="pct"/>
            <w:vAlign w:val="center"/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instrText xml:space="preserve"> FORMTEXT </w:instrTex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separate"/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end"/>
            </w:r>
          </w:p>
        </w:tc>
      </w:tr>
      <w:tr w:rsidR="00BE497A" w:rsidRPr="00BE497A" w:rsidTr="00870C53">
        <w:trPr>
          <w:trHeight w:val="510"/>
        </w:trPr>
        <w:tc>
          <w:tcPr>
            <w:tcW w:w="1429" w:type="pct"/>
            <w:vAlign w:val="center"/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t>Producentorganisationens nr.</w:t>
            </w:r>
          </w:p>
        </w:tc>
        <w:tc>
          <w:tcPr>
            <w:tcW w:w="1130" w:type="pct"/>
            <w:vAlign w:val="center"/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instrText xml:space="preserve"> FORMTEXT </w:instrTex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separate"/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end"/>
            </w:r>
          </w:p>
        </w:tc>
        <w:tc>
          <w:tcPr>
            <w:tcW w:w="1299" w:type="pct"/>
            <w:vAlign w:val="center"/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t>CVR-nr.</w:t>
            </w:r>
          </w:p>
        </w:tc>
        <w:tc>
          <w:tcPr>
            <w:tcW w:w="1142" w:type="pct"/>
            <w:vAlign w:val="center"/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instrText xml:space="preserve"> FORMTEXT </w:instrTex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separate"/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end"/>
            </w:r>
          </w:p>
        </w:tc>
      </w:tr>
      <w:tr w:rsidR="00870C53" w:rsidRPr="00BE497A" w:rsidTr="00870C53">
        <w:trPr>
          <w:trHeight w:val="510"/>
        </w:trPr>
        <w:tc>
          <w:tcPr>
            <w:tcW w:w="1429" w:type="pct"/>
            <w:vAlign w:val="center"/>
          </w:tcPr>
          <w:p w:rsidR="00870C53" w:rsidRPr="00BE497A" w:rsidRDefault="00870C5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t>Producentorganisation:</w:t>
            </w:r>
          </w:p>
        </w:tc>
        <w:tc>
          <w:tcPr>
            <w:tcW w:w="3571" w:type="pct"/>
            <w:gridSpan w:val="3"/>
            <w:vAlign w:val="center"/>
          </w:tcPr>
          <w:p w:rsidR="00870C53" w:rsidRPr="00BE497A" w:rsidRDefault="00870C5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instrText xml:space="preserve"> FORMTEXT </w:instrTex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separate"/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end"/>
            </w:r>
          </w:p>
          <w:p w:rsidR="00870C53" w:rsidRPr="00BE497A" w:rsidRDefault="00870C5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</w:p>
          <w:p w:rsidR="00870C53" w:rsidRPr="00BE497A" w:rsidRDefault="00870C5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</w:p>
        </w:tc>
      </w:tr>
      <w:tr w:rsidR="0073437F" w:rsidRPr="00BE497A" w:rsidTr="0073437F">
        <w:trPr>
          <w:trHeight w:val="510"/>
        </w:trPr>
        <w:tc>
          <w:tcPr>
            <w:tcW w:w="1429" w:type="pct"/>
            <w:vAlign w:val="center"/>
          </w:tcPr>
          <w:p w:rsidR="0073437F" w:rsidRPr="00BE497A" w:rsidRDefault="0073437F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t xml:space="preserve">Gade/vej og nr.: </w:t>
            </w:r>
          </w:p>
        </w:tc>
        <w:tc>
          <w:tcPr>
            <w:tcW w:w="3571" w:type="pct"/>
            <w:gridSpan w:val="3"/>
            <w:vAlign w:val="center"/>
          </w:tcPr>
          <w:p w:rsidR="0073437F" w:rsidRPr="00BE497A" w:rsidRDefault="0073437F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instrText xml:space="preserve"> FORMTEXT </w:instrTex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separate"/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end"/>
            </w:r>
          </w:p>
          <w:p w:rsidR="0073437F" w:rsidRPr="00BE497A" w:rsidRDefault="0073437F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</w:p>
          <w:p w:rsidR="0073437F" w:rsidRPr="00BE497A" w:rsidRDefault="0073437F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</w:p>
        </w:tc>
      </w:tr>
      <w:tr w:rsidR="00BE497A" w:rsidRPr="00BE497A" w:rsidTr="00870C53">
        <w:trPr>
          <w:trHeight w:val="510"/>
        </w:trPr>
        <w:tc>
          <w:tcPr>
            <w:tcW w:w="1429" w:type="pct"/>
            <w:vAlign w:val="center"/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t>Postnr.:</w:t>
            </w:r>
          </w:p>
        </w:tc>
        <w:tc>
          <w:tcPr>
            <w:tcW w:w="1130" w:type="pct"/>
            <w:vAlign w:val="center"/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instrText xml:space="preserve"> FORMTEXT </w:instrTex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separate"/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end"/>
            </w:r>
          </w:p>
        </w:tc>
        <w:tc>
          <w:tcPr>
            <w:tcW w:w="1299" w:type="pct"/>
            <w:vAlign w:val="center"/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t>By:</w:t>
            </w:r>
          </w:p>
        </w:tc>
        <w:tc>
          <w:tcPr>
            <w:tcW w:w="1142" w:type="pct"/>
            <w:vAlign w:val="center"/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instrText xml:space="preserve"> FORMTEXT </w:instrTex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separate"/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end"/>
            </w:r>
          </w:p>
        </w:tc>
      </w:tr>
      <w:tr w:rsidR="00BE497A" w:rsidRPr="00BE497A" w:rsidTr="00870C53">
        <w:trPr>
          <w:trHeight w:val="510"/>
        </w:trPr>
        <w:tc>
          <w:tcPr>
            <w:tcW w:w="1429" w:type="pct"/>
            <w:vAlign w:val="center"/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t>Telefon:</w:t>
            </w:r>
          </w:p>
        </w:tc>
        <w:tc>
          <w:tcPr>
            <w:tcW w:w="1130" w:type="pct"/>
            <w:vAlign w:val="center"/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instrText xml:space="preserve"> FORMTEXT </w:instrTex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separate"/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end"/>
            </w:r>
          </w:p>
        </w:tc>
        <w:tc>
          <w:tcPr>
            <w:tcW w:w="1299" w:type="pct"/>
            <w:vAlign w:val="center"/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t>E-mail:</w:t>
            </w:r>
          </w:p>
        </w:tc>
        <w:tc>
          <w:tcPr>
            <w:tcW w:w="1142" w:type="pct"/>
            <w:vAlign w:val="center"/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instrText xml:space="preserve"> FORMTEXT </w:instrTex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separate"/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end"/>
            </w:r>
          </w:p>
        </w:tc>
      </w:tr>
      <w:tr w:rsidR="007227C9" w:rsidRPr="00BE497A" w:rsidTr="007227C9">
        <w:trPr>
          <w:trHeight w:val="510"/>
        </w:trPr>
        <w:tc>
          <w:tcPr>
            <w:tcW w:w="1429" w:type="pct"/>
            <w:vAlign w:val="center"/>
          </w:tcPr>
          <w:p w:rsidR="007227C9" w:rsidRPr="00BE497A" w:rsidRDefault="007227C9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t>Faglig projektleder og kontaktperson:</w:t>
            </w:r>
          </w:p>
        </w:tc>
        <w:tc>
          <w:tcPr>
            <w:tcW w:w="3571" w:type="pct"/>
            <w:gridSpan w:val="3"/>
            <w:vAlign w:val="center"/>
          </w:tcPr>
          <w:p w:rsidR="007227C9" w:rsidRPr="00BE497A" w:rsidRDefault="007227C9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instrText xml:space="preserve"> FORMTEXT </w:instrTex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separate"/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end"/>
            </w:r>
          </w:p>
          <w:p w:rsidR="007227C9" w:rsidRPr="00BE497A" w:rsidRDefault="007227C9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</w:p>
        </w:tc>
      </w:tr>
      <w:tr w:rsidR="00BE497A" w:rsidRPr="00BE497A" w:rsidTr="00870C53">
        <w:trPr>
          <w:trHeight w:val="510"/>
        </w:trPr>
        <w:tc>
          <w:tcPr>
            <w:tcW w:w="1429" w:type="pct"/>
            <w:vAlign w:val="center"/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t>Telefon projektleder:</w:t>
            </w:r>
          </w:p>
        </w:tc>
        <w:tc>
          <w:tcPr>
            <w:tcW w:w="1130" w:type="pct"/>
            <w:vAlign w:val="center"/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instrText xml:space="preserve"> FORMTEXT </w:instrTex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separate"/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end"/>
            </w:r>
          </w:p>
        </w:tc>
        <w:tc>
          <w:tcPr>
            <w:tcW w:w="1299" w:type="pct"/>
            <w:vAlign w:val="center"/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t>E-mail projektleder:</w:t>
            </w:r>
          </w:p>
        </w:tc>
        <w:tc>
          <w:tcPr>
            <w:tcW w:w="1142" w:type="pct"/>
            <w:vAlign w:val="center"/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instrText xml:space="preserve"> FORMTEXT </w:instrTex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separate"/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end"/>
            </w:r>
          </w:p>
        </w:tc>
      </w:tr>
      <w:tr w:rsidR="00053E23" w:rsidRPr="00BE497A" w:rsidTr="00053E23">
        <w:trPr>
          <w:trHeight w:val="510"/>
        </w:trPr>
        <w:tc>
          <w:tcPr>
            <w:tcW w:w="5000" w:type="pct"/>
            <w:gridSpan w:val="4"/>
            <w:vAlign w:val="center"/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t xml:space="preserve">Tilskud udbetales til </w:t>
            </w:r>
            <w:r w:rsidR="000A10B2">
              <w:rPr>
                <w:rFonts w:ascii="Georgia" w:eastAsia="Calibri" w:hAnsi="Georgia"/>
                <w:sz w:val="20"/>
                <w:lang w:eastAsia="en-US"/>
              </w:rPr>
              <w:t>jeres</w:t>
            </w:r>
            <w:r w:rsidR="000A10B2" w:rsidRPr="00BE497A">
              <w:rPr>
                <w:rFonts w:ascii="Georgia" w:eastAsia="Calibri" w:hAnsi="Georgia"/>
                <w:sz w:val="20"/>
                <w:lang w:eastAsia="en-US"/>
              </w:rPr>
              <w:t xml:space="preserve"> 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NemKonto.</w:t>
            </w:r>
          </w:p>
          <w:p w:rsidR="00053E23" w:rsidRPr="00BE497A" w:rsidRDefault="00053E23" w:rsidP="00477482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t xml:space="preserve">Læs mere om NemKonto, herunder CVR-nr. på: </w:t>
            </w:r>
            <w:r w:rsidR="00FB6739" w:rsidRPr="00FB6739">
              <w:rPr>
                <w:rFonts w:ascii="Georgia" w:eastAsia="Calibri" w:hAnsi="Georgia"/>
                <w:sz w:val="20"/>
                <w:lang w:eastAsia="en-US"/>
              </w:rPr>
              <w:t>https://</w:t>
            </w:r>
            <w:r w:rsidR="001278AF">
              <w:rPr>
                <w:rFonts w:ascii="Georgia" w:eastAsia="Calibri" w:hAnsi="Georgia"/>
                <w:sz w:val="20"/>
                <w:lang w:eastAsia="en-US"/>
              </w:rPr>
              <w:t>sgav</w:t>
            </w:r>
            <w:r w:rsidR="00FB6739" w:rsidRPr="00FB6739">
              <w:rPr>
                <w:rFonts w:ascii="Georgia" w:eastAsia="Calibri" w:hAnsi="Georgia"/>
                <w:sz w:val="20"/>
                <w:lang w:eastAsia="en-US"/>
              </w:rPr>
              <w:t>.dk/om-os/betaling-og-udbetaling/</w:t>
            </w:r>
          </w:p>
        </w:tc>
      </w:tr>
    </w:tbl>
    <w:p w:rsidR="00053E23" w:rsidRDefault="00053E23" w:rsidP="00BE497A">
      <w:pPr>
        <w:rPr>
          <w:rFonts w:ascii="Georgia" w:eastAsia="Calibri" w:hAnsi="Georgia" w:cs="Arial"/>
          <w:bCs/>
          <w:color w:val="4F81BD"/>
          <w:sz w:val="20"/>
          <w:lang w:eastAsia="en-US"/>
        </w:rPr>
      </w:pPr>
    </w:p>
    <w:p w:rsidR="00870C53" w:rsidRPr="00AE09AE" w:rsidRDefault="00246D72" w:rsidP="00AE09AE">
      <w:pPr>
        <w:pStyle w:val="Listeafsnit"/>
        <w:ind w:left="0"/>
        <w:rPr>
          <w:rFonts w:ascii="Georgia" w:eastAsia="Calibri" w:hAnsi="Georgia" w:cs="Arial"/>
          <w:bCs/>
          <w:color w:val="4F81BD"/>
          <w:sz w:val="20"/>
          <w:lang w:eastAsia="en-US"/>
        </w:rPr>
      </w:pPr>
      <w:r>
        <w:rPr>
          <w:rFonts w:ascii="Georgia" w:eastAsia="Calibri" w:hAnsi="Georgia"/>
          <w:b/>
          <w:bCs/>
          <w:sz w:val="20"/>
          <w:lang w:eastAsia="en-US"/>
        </w:rPr>
        <w:t xml:space="preserve">2.  </w:t>
      </w:r>
      <w:r w:rsidR="00870C53" w:rsidRPr="00AE09AE">
        <w:rPr>
          <w:rFonts w:ascii="Georgia" w:eastAsia="Calibri" w:hAnsi="Georgia"/>
          <w:b/>
          <w:bCs/>
          <w:sz w:val="20"/>
          <w:lang w:eastAsia="en-US"/>
        </w:rPr>
        <w:t>Udbudsregler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384"/>
        <w:gridCol w:w="483"/>
        <w:gridCol w:w="2059"/>
      </w:tblGrid>
      <w:tr w:rsidR="00053E23" w:rsidRPr="00BE497A" w:rsidTr="00545400">
        <w:trPr>
          <w:trHeight w:val="56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3E23" w:rsidRPr="00545400" w:rsidRDefault="00053E23" w:rsidP="000A10B2">
            <w:pPr>
              <w:rPr>
                <w:rFonts w:ascii="Georgia" w:eastAsia="Calibri" w:hAnsi="Georgia"/>
                <w:b/>
                <w:bCs/>
                <w:sz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3" w:rsidRPr="00BE497A" w:rsidRDefault="00053E23" w:rsidP="00BE497A">
            <w:pPr>
              <w:rPr>
                <w:rFonts w:ascii="Georgia" w:eastAsia="MS Mincho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t xml:space="preserve">Ja: </w:t>
            </w:r>
            <w:r w:rsidRPr="00BE497A">
              <w:rPr>
                <w:rFonts w:ascii="Georgia" w:eastAsia="MS Mincho" w:hAnsi="Georgia"/>
                <w:sz w:val="20"/>
                <w:lang w:eastAsia="en-US"/>
              </w:rPr>
              <w:t xml:space="preserve">    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3E23" w:rsidRPr="00BE497A" w:rsidRDefault="00053E23" w:rsidP="00BE497A">
            <w:pPr>
              <w:rPr>
                <w:rFonts w:ascii="Georgia" w:eastAsia="MS Mincho" w:hAnsi="Georgia"/>
                <w:sz w:val="20"/>
                <w:lang w:eastAsia="en-US"/>
              </w:rPr>
            </w:pPr>
            <w:r w:rsidRPr="00BE497A">
              <w:rPr>
                <w:rFonts w:ascii="Georgia" w:eastAsia="MS Mincho" w:hAnsi="Georgia"/>
                <w:sz w:val="20"/>
                <w:lang w:eastAsia="en-US"/>
              </w:rPr>
              <w:t xml:space="preserve">Nej:     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 xml:space="preserve"> </w:t>
            </w:r>
            <w:r w:rsidRPr="00BE497A">
              <w:rPr>
                <w:rFonts w:ascii="Georgia" w:eastAsia="MS Mincho" w:hAnsi="Georgia"/>
                <w:sz w:val="20"/>
                <w:lang w:eastAsia="en-US"/>
              </w:rPr>
              <w:t xml:space="preserve"> </w:t>
            </w:r>
          </w:p>
        </w:tc>
      </w:tr>
      <w:tr w:rsidR="00053E23" w:rsidRPr="00BE497A" w:rsidTr="00FB6739">
        <w:trPr>
          <w:trHeight w:val="56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t>Er projektet omfattet af EU’s udbudsdirektiv eller den danske tilbudslov?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instrText xml:space="preserve"> FORMCHECKBOX </w:instrText>
            </w:r>
            <w:r w:rsidR="007C54B5">
              <w:rPr>
                <w:rFonts w:ascii="Georgia" w:eastAsia="Calibri" w:hAnsi="Georgia"/>
                <w:sz w:val="20"/>
                <w:lang w:eastAsia="en-US"/>
              </w:rPr>
            </w:r>
            <w:r w:rsidR="007C54B5">
              <w:rPr>
                <w:rFonts w:ascii="Georgia" w:eastAsia="Calibri" w:hAnsi="Georgia"/>
                <w:sz w:val="20"/>
                <w:lang w:eastAsia="en-US"/>
              </w:rPr>
              <w:fldChar w:fldCharType="separate"/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end"/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3E23" w:rsidRPr="00BE497A" w:rsidRDefault="00053E23" w:rsidP="00BE497A">
            <w:pPr>
              <w:rPr>
                <w:rFonts w:ascii="Georgia" w:eastAsia="MS Mincho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instrText xml:space="preserve"> FORMCHECKBOX </w:instrText>
            </w:r>
            <w:r w:rsidR="007C54B5">
              <w:rPr>
                <w:rFonts w:ascii="Georgia" w:eastAsia="Calibri" w:hAnsi="Georgia"/>
                <w:sz w:val="20"/>
                <w:lang w:eastAsia="en-US"/>
              </w:rPr>
            </w:r>
            <w:r w:rsidR="007C54B5">
              <w:rPr>
                <w:rFonts w:ascii="Georgia" w:eastAsia="Calibri" w:hAnsi="Georgia"/>
                <w:sz w:val="20"/>
                <w:lang w:eastAsia="en-US"/>
              </w:rPr>
              <w:fldChar w:fldCharType="separate"/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end"/>
            </w:r>
          </w:p>
        </w:tc>
      </w:tr>
      <w:tr w:rsidR="00053E23" w:rsidRPr="00BE497A" w:rsidTr="00FB6739">
        <w:trPr>
          <w:trHeight w:val="56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3" w:rsidRPr="00BE497A" w:rsidRDefault="00053E23" w:rsidP="00BE497A">
            <w:pPr>
              <w:rPr>
                <w:rFonts w:ascii="Georgia" w:eastAsia="MS Mincho" w:hAnsi="Georgia"/>
                <w:sz w:val="20"/>
                <w:lang w:eastAsia="en-US"/>
              </w:rPr>
            </w:pPr>
            <w:r w:rsidRPr="00BE497A">
              <w:rPr>
                <w:rFonts w:ascii="Georgia" w:eastAsia="MS Mincho" w:hAnsi="Georgia"/>
                <w:sz w:val="20"/>
                <w:lang w:eastAsia="en-US"/>
              </w:rPr>
              <w:t>Er projektet del af en større entreprise, som er omfattet af EU’s udbudsdirektiv eller den danske tilbudslov?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3" w:rsidRPr="00BE497A" w:rsidRDefault="00053E23" w:rsidP="00BE497A">
            <w:pPr>
              <w:rPr>
                <w:rFonts w:ascii="Georgia" w:eastAsia="MS Mincho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instrText xml:space="preserve"> FORMCHECKBOX </w:instrText>
            </w:r>
            <w:r w:rsidR="007C54B5">
              <w:rPr>
                <w:rFonts w:ascii="Georgia" w:eastAsia="Calibri" w:hAnsi="Georgia"/>
                <w:sz w:val="20"/>
                <w:lang w:eastAsia="en-US"/>
              </w:rPr>
            </w:r>
            <w:r w:rsidR="007C54B5">
              <w:rPr>
                <w:rFonts w:ascii="Georgia" w:eastAsia="Calibri" w:hAnsi="Georgia"/>
                <w:sz w:val="20"/>
                <w:lang w:eastAsia="en-US"/>
              </w:rPr>
              <w:fldChar w:fldCharType="separate"/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end"/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3E23" w:rsidRPr="00BE497A" w:rsidRDefault="00053E23" w:rsidP="00BE497A">
            <w:pPr>
              <w:rPr>
                <w:rFonts w:ascii="Georgia" w:eastAsia="MS Mincho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instrText xml:space="preserve"> FORMCHECKBOX </w:instrText>
            </w:r>
            <w:r w:rsidR="007C54B5">
              <w:rPr>
                <w:rFonts w:ascii="Georgia" w:eastAsia="Calibri" w:hAnsi="Georgia"/>
                <w:sz w:val="20"/>
                <w:lang w:eastAsia="en-US"/>
              </w:rPr>
            </w:r>
            <w:r w:rsidR="007C54B5">
              <w:rPr>
                <w:rFonts w:ascii="Georgia" w:eastAsia="Calibri" w:hAnsi="Georgia"/>
                <w:sz w:val="20"/>
                <w:lang w:eastAsia="en-US"/>
              </w:rPr>
              <w:fldChar w:fldCharType="separate"/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end"/>
            </w:r>
          </w:p>
        </w:tc>
      </w:tr>
      <w:tr w:rsidR="00053E23" w:rsidRPr="00BE497A" w:rsidTr="00FB6739">
        <w:trPr>
          <w:trHeight w:val="567"/>
        </w:trPr>
        <w:tc>
          <w:tcPr>
            <w:tcW w:w="89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E23" w:rsidRPr="00BE497A" w:rsidRDefault="00053E23" w:rsidP="00BE497A">
            <w:pPr>
              <w:rPr>
                <w:rFonts w:ascii="Georgia" w:eastAsia="MS Mincho" w:hAnsi="Georgia"/>
                <w:sz w:val="20"/>
                <w:lang w:eastAsia="en-US"/>
              </w:rPr>
            </w:pPr>
            <w:r w:rsidRPr="00BE497A">
              <w:rPr>
                <w:rFonts w:ascii="Georgia" w:eastAsia="MS Mincho" w:hAnsi="Georgia"/>
                <w:color w:val="000000"/>
                <w:sz w:val="20"/>
                <w:lang w:eastAsia="en-US"/>
              </w:rPr>
              <w:t>Hvis ja, anfør hvilke udbudsregler, der gælder for projektet, og hvad virksomheden vil gøre for at følge reglerne:</w:t>
            </w:r>
          </w:p>
        </w:tc>
      </w:tr>
      <w:tr w:rsidR="00053E23" w:rsidRPr="00BE497A" w:rsidTr="00FB6739">
        <w:trPr>
          <w:trHeight w:val="567"/>
        </w:trPr>
        <w:tc>
          <w:tcPr>
            <w:tcW w:w="89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E23" w:rsidRPr="00BE497A" w:rsidRDefault="00053E23" w:rsidP="00BE497A">
            <w:pPr>
              <w:rPr>
                <w:rFonts w:ascii="Georgia" w:eastAsia="MS Mincho" w:hAnsi="Georgia"/>
                <w:color w:val="000000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instrText xml:space="preserve"> FORMTEXT </w:instrTex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separate"/>
            </w:r>
            <w:r w:rsidRPr="00BE497A">
              <w:rPr>
                <w:rFonts w:ascii="Georgia" w:eastAsia="Calibri" w:hAnsi="Georgia"/>
                <w:noProof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noProof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noProof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noProof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noProof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end"/>
            </w:r>
          </w:p>
        </w:tc>
      </w:tr>
    </w:tbl>
    <w:p w:rsidR="00FB6739" w:rsidRDefault="00FB6739" w:rsidP="00BE497A">
      <w:pPr>
        <w:rPr>
          <w:rFonts w:ascii="Georgia" w:eastAsia="Calibri" w:hAnsi="Georgia"/>
          <w:b/>
          <w:sz w:val="20"/>
          <w:lang w:eastAsia="en-US"/>
        </w:rPr>
      </w:pPr>
    </w:p>
    <w:p w:rsidR="00053E23" w:rsidRPr="00AE09AE" w:rsidRDefault="00FB6739" w:rsidP="00AE09AE">
      <w:pPr>
        <w:pStyle w:val="Listeafsnit"/>
        <w:numPr>
          <w:ilvl w:val="0"/>
          <w:numId w:val="22"/>
        </w:numPr>
        <w:spacing w:line="260" w:lineRule="atLeast"/>
        <w:rPr>
          <w:rFonts w:ascii="Georgia" w:eastAsia="Calibri" w:hAnsi="Georgia"/>
          <w:b/>
          <w:sz w:val="22"/>
          <w:szCs w:val="22"/>
          <w:lang w:eastAsia="en-US"/>
        </w:rPr>
      </w:pPr>
      <w:r w:rsidRPr="00AE09AE">
        <w:rPr>
          <w:rFonts w:ascii="Georgia" w:eastAsia="Calibri" w:hAnsi="Georgia"/>
          <w:b/>
          <w:sz w:val="20"/>
          <w:lang w:eastAsia="en-US"/>
        </w:rPr>
        <w:br w:type="page"/>
      </w:r>
      <w:r w:rsidR="00053E23" w:rsidRPr="00AE09AE">
        <w:rPr>
          <w:rFonts w:ascii="Georgia" w:eastAsia="Calibri" w:hAnsi="Georgia"/>
          <w:b/>
          <w:sz w:val="22"/>
          <w:szCs w:val="22"/>
          <w:lang w:eastAsia="en-US"/>
        </w:rPr>
        <w:lastRenderedPageBreak/>
        <w:t>Nøgletal:</w:t>
      </w:r>
    </w:p>
    <w:tbl>
      <w:tblPr>
        <w:tblStyle w:val="Tabel-Gitter"/>
        <w:tblW w:w="6208" w:type="pct"/>
        <w:tblLook w:val="04A0" w:firstRow="1" w:lastRow="0" w:firstColumn="1" w:lastColumn="0" w:noHBand="0" w:noVBand="1"/>
      </w:tblPr>
      <w:tblGrid>
        <w:gridCol w:w="297"/>
        <w:gridCol w:w="5348"/>
        <w:gridCol w:w="1014"/>
        <w:gridCol w:w="2408"/>
      </w:tblGrid>
      <w:tr w:rsidR="00053E23" w:rsidRPr="00BE497A" w:rsidTr="00545400">
        <w:tc>
          <w:tcPr>
            <w:tcW w:w="3113" w:type="pct"/>
            <w:gridSpan w:val="2"/>
          </w:tcPr>
          <w:p w:rsidR="00053E23" w:rsidRPr="00BE497A" w:rsidRDefault="00053E23" w:rsidP="00BE497A">
            <w:pPr>
              <w:rPr>
                <w:rFonts w:ascii="Georgia" w:hAnsi="Georgia"/>
                <w:b/>
                <w:sz w:val="20"/>
              </w:rPr>
            </w:pPr>
            <w:r w:rsidRPr="00BE497A">
              <w:rPr>
                <w:rFonts w:ascii="Georgia" w:hAnsi="Georgia"/>
                <w:b/>
                <w:sz w:val="20"/>
              </w:rPr>
              <w:t>Realiseret driftsprogram (Angiv det realiserede beløb)</w:t>
            </w:r>
          </w:p>
        </w:tc>
        <w:tc>
          <w:tcPr>
            <w:tcW w:w="559" w:type="pct"/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 xml:space="preserve">År </w:t>
            </w:r>
          </w:p>
        </w:tc>
        <w:tc>
          <w:tcPr>
            <w:tcW w:w="1328" w:type="pct"/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instrText xml:space="preserve"> FORMTEXT </w:instrTex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separate"/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end"/>
            </w:r>
          </w:p>
        </w:tc>
      </w:tr>
      <w:tr w:rsidR="00053E23" w:rsidRPr="00BE497A" w:rsidTr="00545400">
        <w:tc>
          <w:tcPr>
            <w:tcW w:w="164" w:type="pct"/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</w:p>
        </w:tc>
        <w:tc>
          <w:tcPr>
            <w:tcW w:w="2949" w:type="pct"/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 xml:space="preserve">Afholdte udgifter til aktioner/investeringer som er </w:t>
            </w:r>
            <w:r w:rsidR="00617F78">
              <w:rPr>
                <w:rFonts w:ascii="Georgia" w:hAnsi="Georgia"/>
                <w:sz w:val="20"/>
              </w:rPr>
              <w:t>8</w:t>
            </w:r>
            <w:r w:rsidRPr="00BE497A">
              <w:rPr>
                <w:rFonts w:ascii="Georgia" w:hAnsi="Georgia"/>
                <w:sz w:val="20"/>
              </w:rPr>
              <w:t>0 % støtteberettiget (eks. adm. omk.)</w:t>
            </w:r>
          </w:p>
        </w:tc>
        <w:tc>
          <w:tcPr>
            <w:tcW w:w="559" w:type="pct"/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Kr.</w:t>
            </w:r>
          </w:p>
        </w:tc>
        <w:tc>
          <w:tcPr>
            <w:tcW w:w="1328" w:type="pct"/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0" w:name="Tekst14"/>
            <w:r w:rsidRPr="00BE497A">
              <w:rPr>
                <w:rFonts w:ascii="Georgia" w:eastAsia="Calibri" w:hAnsi="Georgia"/>
                <w:sz w:val="20"/>
                <w:lang w:eastAsia="en-US"/>
              </w:rPr>
              <w:instrText xml:space="preserve"> FORMTEXT </w:instrTex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separate"/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end"/>
            </w:r>
            <w:bookmarkEnd w:id="0"/>
          </w:p>
        </w:tc>
      </w:tr>
      <w:tr w:rsidR="00053E23" w:rsidRPr="00BE497A" w:rsidTr="00545400">
        <w:tc>
          <w:tcPr>
            <w:tcW w:w="164" w:type="pct"/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</w:p>
        </w:tc>
        <w:tc>
          <w:tcPr>
            <w:tcW w:w="2949" w:type="pct"/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Afholdte udgifter til aktioner/investeringer som er 60 % støtteberettiget (eks adm. omk.)</w:t>
            </w:r>
          </w:p>
        </w:tc>
        <w:tc>
          <w:tcPr>
            <w:tcW w:w="559" w:type="pct"/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Kr.</w:t>
            </w:r>
          </w:p>
        </w:tc>
        <w:tc>
          <w:tcPr>
            <w:tcW w:w="1328" w:type="pct"/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instrText xml:space="preserve"> FORMTEXT </w:instrTex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separate"/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end"/>
            </w:r>
          </w:p>
        </w:tc>
      </w:tr>
      <w:tr w:rsidR="00053E23" w:rsidRPr="00BE497A" w:rsidTr="00545400">
        <w:tc>
          <w:tcPr>
            <w:tcW w:w="164" w:type="pct"/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</w:p>
        </w:tc>
        <w:tc>
          <w:tcPr>
            <w:tcW w:w="2949" w:type="pct"/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Afholdte udgifter til administrationsomkostninger.</w:t>
            </w:r>
          </w:p>
        </w:tc>
        <w:tc>
          <w:tcPr>
            <w:tcW w:w="559" w:type="pct"/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Kr.</w:t>
            </w:r>
          </w:p>
        </w:tc>
        <w:tc>
          <w:tcPr>
            <w:tcW w:w="1328" w:type="pct"/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instrText xml:space="preserve"> FORMTEXT </w:instrTex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separate"/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end"/>
            </w:r>
          </w:p>
        </w:tc>
      </w:tr>
      <w:tr w:rsidR="00053E23" w:rsidRPr="00BE497A" w:rsidTr="00545400">
        <w:tc>
          <w:tcPr>
            <w:tcW w:w="164" w:type="pct"/>
            <w:tcBorders>
              <w:bottom w:val="single" w:sz="4" w:space="0" w:color="auto"/>
            </w:tcBorders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</w:p>
        </w:tc>
        <w:tc>
          <w:tcPr>
            <w:tcW w:w="2949" w:type="pct"/>
            <w:tcBorders>
              <w:bottom w:val="single" w:sz="4" w:space="0" w:color="auto"/>
            </w:tcBorders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Afholdte udgifter til kriseforanstaltninger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Kr.</w:t>
            </w:r>
          </w:p>
        </w:tc>
        <w:tc>
          <w:tcPr>
            <w:tcW w:w="1328" w:type="pct"/>
            <w:tcBorders>
              <w:bottom w:val="single" w:sz="4" w:space="0" w:color="auto"/>
            </w:tcBorders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instrText xml:space="preserve"> FORMTEXT </w:instrTex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separate"/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end"/>
            </w:r>
          </w:p>
        </w:tc>
      </w:tr>
      <w:tr w:rsidR="00053E23" w:rsidRPr="00BE497A" w:rsidTr="00545400">
        <w:tc>
          <w:tcPr>
            <w:tcW w:w="164" w:type="pct"/>
            <w:tcBorders>
              <w:bottom w:val="single" w:sz="4" w:space="0" w:color="auto"/>
            </w:tcBorders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</w:p>
        </w:tc>
        <w:tc>
          <w:tcPr>
            <w:tcW w:w="2949" w:type="pct"/>
            <w:tcBorders>
              <w:bottom w:val="single" w:sz="4" w:space="0" w:color="auto"/>
            </w:tcBorders>
          </w:tcPr>
          <w:p w:rsidR="00053E23" w:rsidRPr="00BE497A" w:rsidRDefault="00053E23" w:rsidP="00BE497A">
            <w:pPr>
              <w:rPr>
                <w:rFonts w:ascii="Georgia" w:hAnsi="Georgia"/>
                <w:b/>
                <w:sz w:val="20"/>
              </w:rPr>
            </w:pPr>
            <w:r w:rsidRPr="00BE497A">
              <w:rPr>
                <w:rFonts w:ascii="Georgia" w:hAnsi="Georgia"/>
                <w:b/>
                <w:sz w:val="20"/>
              </w:rPr>
              <w:t>Afholdte udgifter totalt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Kr.</w:t>
            </w:r>
          </w:p>
        </w:tc>
        <w:tc>
          <w:tcPr>
            <w:tcW w:w="1328" w:type="pct"/>
            <w:tcBorders>
              <w:bottom w:val="single" w:sz="4" w:space="0" w:color="auto"/>
            </w:tcBorders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instrText xml:space="preserve"> FORMTEXT </w:instrTex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separate"/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end"/>
            </w:r>
          </w:p>
        </w:tc>
      </w:tr>
    </w:tbl>
    <w:p w:rsidR="00053E23" w:rsidRPr="00BE497A" w:rsidRDefault="00053E23" w:rsidP="00BE497A">
      <w:pPr>
        <w:rPr>
          <w:rFonts w:ascii="Georgia" w:eastAsia="Calibri" w:hAnsi="Georgia"/>
          <w:b/>
          <w:sz w:val="20"/>
          <w:lang w:eastAsia="en-US"/>
        </w:rPr>
      </w:pPr>
    </w:p>
    <w:tbl>
      <w:tblPr>
        <w:tblStyle w:val="Tabel-Gitter"/>
        <w:tblW w:w="6208" w:type="pct"/>
        <w:tblLayout w:type="fixed"/>
        <w:tblLook w:val="04A0" w:firstRow="1" w:lastRow="0" w:firstColumn="1" w:lastColumn="0" w:noHBand="0" w:noVBand="1"/>
      </w:tblPr>
      <w:tblGrid>
        <w:gridCol w:w="297"/>
        <w:gridCol w:w="3099"/>
        <w:gridCol w:w="2249"/>
        <w:gridCol w:w="1014"/>
        <w:gridCol w:w="2408"/>
      </w:tblGrid>
      <w:tr w:rsidR="00053E23" w:rsidRPr="00BE497A" w:rsidTr="00AE09AE">
        <w:tc>
          <w:tcPr>
            <w:tcW w:w="3113" w:type="pct"/>
            <w:gridSpan w:val="3"/>
          </w:tcPr>
          <w:p w:rsidR="00053E23" w:rsidRPr="00BE497A" w:rsidRDefault="00053E23" w:rsidP="00BE497A">
            <w:pPr>
              <w:rPr>
                <w:rFonts w:ascii="Georgia" w:hAnsi="Georgia"/>
                <w:b/>
                <w:sz w:val="20"/>
              </w:rPr>
            </w:pPr>
            <w:r w:rsidRPr="00BE497A">
              <w:rPr>
                <w:rFonts w:ascii="Georgia" w:hAnsi="Georgia"/>
                <w:b/>
                <w:sz w:val="20"/>
              </w:rPr>
              <w:t>Nøgletal for driftsprogramåret</w:t>
            </w:r>
          </w:p>
        </w:tc>
        <w:tc>
          <w:tcPr>
            <w:tcW w:w="559" w:type="pct"/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 xml:space="preserve">År </w:t>
            </w:r>
          </w:p>
        </w:tc>
        <w:tc>
          <w:tcPr>
            <w:tcW w:w="1328" w:type="pct"/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instrText xml:space="preserve"> FORMTEXT </w:instrTex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separate"/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end"/>
            </w:r>
          </w:p>
        </w:tc>
      </w:tr>
      <w:tr w:rsidR="00053E23" w:rsidRPr="00BE497A" w:rsidTr="00AE09AE">
        <w:tc>
          <w:tcPr>
            <w:tcW w:w="164" w:type="pct"/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1</w:t>
            </w:r>
          </w:p>
        </w:tc>
        <w:tc>
          <w:tcPr>
            <w:tcW w:w="2949" w:type="pct"/>
            <w:gridSpan w:val="2"/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PO’ens totale omsætning af anerkendte produkter (import, tilkøb, etc.)</w:t>
            </w:r>
          </w:p>
        </w:tc>
        <w:tc>
          <w:tcPr>
            <w:tcW w:w="559" w:type="pct"/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 xml:space="preserve">Kr. </w:t>
            </w:r>
          </w:p>
        </w:tc>
        <w:tc>
          <w:tcPr>
            <w:tcW w:w="1328" w:type="pct"/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instrText xml:space="preserve"> FORMTEXT </w:instrTex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separate"/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end"/>
            </w:r>
          </w:p>
        </w:tc>
      </w:tr>
      <w:tr w:rsidR="00053E23" w:rsidRPr="00BE497A" w:rsidTr="00AE09AE">
        <w:tc>
          <w:tcPr>
            <w:tcW w:w="164" w:type="pct"/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2</w:t>
            </w:r>
          </w:p>
        </w:tc>
        <w:tc>
          <w:tcPr>
            <w:tcW w:w="2949" w:type="pct"/>
            <w:gridSpan w:val="2"/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Heraf PO’ens totale omsætning af anerkendte produkter (medlemmernes produktion)</w:t>
            </w:r>
          </w:p>
        </w:tc>
        <w:tc>
          <w:tcPr>
            <w:tcW w:w="559" w:type="pct"/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Kr.</w:t>
            </w:r>
          </w:p>
        </w:tc>
        <w:tc>
          <w:tcPr>
            <w:tcW w:w="1328" w:type="pct"/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instrText xml:space="preserve"> FORMTEXT </w:instrTex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separate"/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end"/>
            </w:r>
          </w:p>
        </w:tc>
      </w:tr>
      <w:tr w:rsidR="00053E23" w:rsidRPr="00BE497A" w:rsidTr="00AE09AE">
        <w:tc>
          <w:tcPr>
            <w:tcW w:w="164" w:type="pct"/>
            <w:tcBorders>
              <w:bottom w:val="single" w:sz="4" w:space="0" w:color="auto"/>
            </w:tcBorders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</w:p>
        </w:tc>
        <w:tc>
          <w:tcPr>
            <w:tcW w:w="2949" w:type="pct"/>
            <w:gridSpan w:val="2"/>
            <w:tcBorders>
              <w:bottom w:val="single" w:sz="4" w:space="0" w:color="auto"/>
            </w:tcBorders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PO’ens hovedaktivitet (</w:t>
            </w:r>
            <w:r w:rsidR="00477482">
              <w:rPr>
                <w:rFonts w:ascii="Georgia" w:hAnsi="Georgia"/>
                <w:sz w:val="20"/>
              </w:rPr>
              <w:t xml:space="preserve">beregning: </w:t>
            </w:r>
            <w:r w:rsidRPr="00BE497A">
              <w:rPr>
                <w:rFonts w:ascii="Georgia" w:hAnsi="Georgia"/>
                <w:sz w:val="20"/>
              </w:rPr>
              <w:t>(</w:t>
            </w:r>
            <w:proofErr w:type="gramStart"/>
            <w:r w:rsidRPr="00BE497A">
              <w:rPr>
                <w:rFonts w:ascii="Georgia" w:hAnsi="Georgia"/>
                <w:sz w:val="20"/>
              </w:rPr>
              <w:t>2)/</w:t>
            </w:r>
            <w:proofErr w:type="gramEnd"/>
            <w:r w:rsidRPr="00BE497A">
              <w:rPr>
                <w:rFonts w:ascii="Georgia" w:hAnsi="Georgia"/>
                <w:sz w:val="20"/>
              </w:rPr>
              <w:t>(1)</w:t>
            </w:r>
            <w:r w:rsidR="00477482">
              <w:rPr>
                <w:rFonts w:ascii="Georgia" w:hAnsi="Georgia"/>
                <w:sz w:val="20"/>
              </w:rPr>
              <w:t>*100</w:t>
            </w:r>
            <w:r w:rsidRPr="00BE497A">
              <w:rPr>
                <w:rFonts w:ascii="Georgia" w:hAnsi="Georgia"/>
                <w:sz w:val="20"/>
              </w:rPr>
              <w:t>)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%</w:t>
            </w:r>
          </w:p>
        </w:tc>
        <w:tc>
          <w:tcPr>
            <w:tcW w:w="1328" w:type="pct"/>
            <w:tcBorders>
              <w:bottom w:val="single" w:sz="4" w:space="0" w:color="auto"/>
            </w:tcBorders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begin">
                <w:ffData>
                  <w:name w:val="Tekst9"/>
                  <w:enabled/>
                  <w:calcOnExit/>
                  <w:textInput/>
                </w:ffData>
              </w:fldCha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instrText xml:space="preserve"> FORMTEXT </w:instrTex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separate"/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instrText xml:space="preserve"> FORMTEXT </w:instrTex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separate"/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end"/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end"/>
            </w:r>
          </w:p>
        </w:tc>
      </w:tr>
      <w:tr w:rsidR="00053E23" w:rsidRPr="00BE497A" w:rsidTr="00AE09AE">
        <w:tc>
          <w:tcPr>
            <w:tcW w:w="164" w:type="pct"/>
            <w:tcBorders>
              <w:left w:val="nil"/>
              <w:right w:val="nil"/>
            </w:tcBorders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</w:p>
        </w:tc>
        <w:tc>
          <w:tcPr>
            <w:tcW w:w="2949" w:type="pct"/>
            <w:gridSpan w:val="2"/>
            <w:tcBorders>
              <w:left w:val="nil"/>
              <w:right w:val="nil"/>
            </w:tcBorders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</w:p>
        </w:tc>
        <w:tc>
          <w:tcPr>
            <w:tcW w:w="559" w:type="pct"/>
            <w:tcBorders>
              <w:left w:val="nil"/>
              <w:right w:val="nil"/>
            </w:tcBorders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328" w:type="pct"/>
            <w:tcBorders>
              <w:left w:val="nil"/>
              <w:right w:val="nil"/>
            </w:tcBorders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</w:p>
        </w:tc>
      </w:tr>
      <w:tr w:rsidR="00053E23" w:rsidRPr="00BE497A" w:rsidTr="00AE09AE">
        <w:tc>
          <w:tcPr>
            <w:tcW w:w="3113" w:type="pct"/>
            <w:gridSpan w:val="3"/>
          </w:tcPr>
          <w:p w:rsidR="00053E23" w:rsidRPr="00BE497A" w:rsidRDefault="00053E23" w:rsidP="00BE497A">
            <w:pPr>
              <w:rPr>
                <w:rFonts w:ascii="Georgia" w:hAnsi="Georgia"/>
                <w:b/>
                <w:sz w:val="20"/>
              </w:rPr>
            </w:pPr>
            <w:r w:rsidRPr="00BE497A">
              <w:rPr>
                <w:rFonts w:ascii="Georgia" w:hAnsi="Georgia"/>
                <w:b/>
                <w:sz w:val="20"/>
              </w:rPr>
              <w:t>Nøgletal for referenceperioden</w:t>
            </w:r>
          </w:p>
        </w:tc>
        <w:tc>
          <w:tcPr>
            <w:tcW w:w="559" w:type="pct"/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 xml:space="preserve">Periode </w:t>
            </w:r>
          </w:p>
        </w:tc>
        <w:tc>
          <w:tcPr>
            <w:tcW w:w="1328" w:type="pct"/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1" w:name="Tekst3"/>
            <w:r w:rsidRPr="00BE497A">
              <w:rPr>
                <w:rFonts w:ascii="Georgia" w:eastAsia="Calibri" w:hAnsi="Georgia"/>
                <w:sz w:val="20"/>
                <w:lang w:eastAsia="en-US"/>
              </w:rPr>
              <w:instrText xml:space="preserve"> FORMTEXT </w:instrTex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separate"/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end"/>
            </w:r>
            <w:bookmarkEnd w:id="1"/>
          </w:p>
        </w:tc>
      </w:tr>
      <w:tr w:rsidR="00053E23" w:rsidRPr="00BE497A" w:rsidTr="00AE09AE">
        <w:tc>
          <w:tcPr>
            <w:tcW w:w="164" w:type="pct"/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1</w:t>
            </w:r>
          </w:p>
        </w:tc>
        <w:tc>
          <w:tcPr>
            <w:tcW w:w="2949" w:type="pct"/>
            <w:gridSpan w:val="2"/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PO’ens totale omsætning af anerkendte produkter (import, tilkøb, etc.)</w:t>
            </w:r>
          </w:p>
        </w:tc>
        <w:tc>
          <w:tcPr>
            <w:tcW w:w="559" w:type="pct"/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 xml:space="preserve">Kr. </w:t>
            </w:r>
          </w:p>
        </w:tc>
        <w:tc>
          <w:tcPr>
            <w:tcW w:w="1328" w:type="pct"/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2" w:name="Tekst11"/>
            <w:r w:rsidRPr="00BE497A">
              <w:rPr>
                <w:rFonts w:ascii="Georgia" w:eastAsia="Calibri" w:hAnsi="Georgia"/>
                <w:sz w:val="20"/>
                <w:lang w:eastAsia="en-US"/>
              </w:rPr>
              <w:instrText xml:space="preserve"> FORMTEXT </w:instrTex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separate"/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end"/>
            </w:r>
            <w:bookmarkEnd w:id="2"/>
          </w:p>
        </w:tc>
      </w:tr>
      <w:tr w:rsidR="00053E23" w:rsidRPr="00BE497A" w:rsidTr="00AE09AE">
        <w:tc>
          <w:tcPr>
            <w:tcW w:w="164" w:type="pct"/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2</w:t>
            </w:r>
          </w:p>
        </w:tc>
        <w:tc>
          <w:tcPr>
            <w:tcW w:w="2949" w:type="pct"/>
            <w:gridSpan w:val="2"/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Heraf PO’ens totale omsætning af anerkendte produkter (medlemmernes produktion)</w:t>
            </w:r>
          </w:p>
        </w:tc>
        <w:tc>
          <w:tcPr>
            <w:tcW w:w="559" w:type="pct"/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Kr.</w:t>
            </w:r>
          </w:p>
        </w:tc>
        <w:tc>
          <w:tcPr>
            <w:tcW w:w="1328" w:type="pct"/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3" w:name="Tekst12"/>
            <w:r w:rsidRPr="00BE497A">
              <w:rPr>
                <w:rFonts w:ascii="Georgia" w:eastAsia="Calibri" w:hAnsi="Georgia"/>
                <w:sz w:val="20"/>
                <w:lang w:eastAsia="en-US"/>
              </w:rPr>
              <w:instrText xml:space="preserve"> FORMTEXT </w:instrTex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separate"/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end"/>
            </w:r>
            <w:bookmarkEnd w:id="3"/>
          </w:p>
        </w:tc>
      </w:tr>
      <w:tr w:rsidR="00053E23" w:rsidRPr="00BE497A" w:rsidTr="00AE09AE">
        <w:tc>
          <w:tcPr>
            <w:tcW w:w="164" w:type="pct"/>
            <w:tcBorders>
              <w:bottom w:val="single" w:sz="4" w:space="0" w:color="auto"/>
            </w:tcBorders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</w:p>
        </w:tc>
        <w:tc>
          <w:tcPr>
            <w:tcW w:w="2949" w:type="pct"/>
            <w:gridSpan w:val="2"/>
            <w:tcBorders>
              <w:bottom w:val="single" w:sz="4" w:space="0" w:color="auto"/>
            </w:tcBorders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PO’ens hovedaktivitet (</w:t>
            </w:r>
            <w:r w:rsidR="00FE0C13">
              <w:rPr>
                <w:rFonts w:ascii="Georgia" w:hAnsi="Georgia"/>
                <w:sz w:val="20"/>
              </w:rPr>
              <w:t xml:space="preserve">beregning: </w:t>
            </w:r>
            <w:r w:rsidRPr="00BE497A">
              <w:rPr>
                <w:rFonts w:ascii="Georgia" w:hAnsi="Georgia"/>
                <w:sz w:val="20"/>
              </w:rPr>
              <w:t>(</w:t>
            </w:r>
            <w:proofErr w:type="gramStart"/>
            <w:r w:rsidRPr="00BE497A">
              <w:rPr>
                <w:rFonts w:ascii="Georgia" w:hAnsi="Georgia"/>
                <w:sz w:val="20"/>
              </w:rPr>
              <w:t>2)/</w:t>
            </w:r>
            <w:proofErr w:type="gramEnd"/>
            <w:r w:rsidRPr="00BE497A">
              <w:rPr>
                <w:rFonts w:ascii="Georgia" w:hAnsi="Georgia"/>
                <w:sz w:val="20"/>
              </w:rPr>
              <w:t>(1)</w:t>
            </w:r>
            <w:r w:rsidR="00477482">
              <w:rPr>
                <w:rFonts w:ascii="Georgia" w:hAnsi="Georgia"/>
                <w:sz w:val="20"/>
              </w:rPr>
              <w:t>*100</w:t>
            </w:r>
            <w:r w:rsidRPr="00BE497A">
              <w:rPr>
                <w:rFonts w:ascii="Georgia" w:hAnsi="Georgia"/>
                <w:sz w:val="20"/>
              </w:rPr>
              <w:t>)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%</w:t>
            </w:r>
          </w:p>
        </w:tc>
        <w:tc>
          <w:tcPr>
            <w:tcW w:w="1328" w:type="pct"/>
            <w:tcBorders>
              <w:bottom w:val="single" w:sz="4" w:space="0" w:color="auto"/>
            </w:tcBorders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begin">
                <w:ffData>
                  <w:name w:val="Tekst9"/>
                  <w:enabled/>
                  <w:calcOnExit/>
                  <w:textInput/>
                </w:ffData>
              </w:fldChar>
            </w:r>
            <w:bookmarkStart w:id="4" w:name="Tekst9"/>
            <w:r w:rsidRPr="00BE497A">
              <w:rPr>
                <w:rFonts w:ascii="Georgia" w:eastAsia="Calibri" w:hAnsi="Georgia"/>
                <w:sz w:val="20"/>
                <w:lang w:eastAsia="en-US"/>
              </w:rPr>
              <w:instrText xml:space="preserve"> FORMTEXT </w:instrTex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separate"/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5" w:name="Tekst10"/>
            <w:r w:rsidRPr="00BE497A">
              <w:rPr>
                <w:rFonts w:ascii="Georgia" w:eastAsia="Calibri" w:hAnsi="Georgia"/>
                <w:sz w:val="20"/>
                <w:lang w:eastAsia="en-US"/>
              </w:rPr>
              <w:instrText xml:space="preserve"> FORMTEXT </w:instrTex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separate"/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end"/>
            </w:r>
            <w:bookmarkEnd w:id="5"/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end"/>
            </w:r>
            <w:bookmarkEnd w:id="4"/>
          </w:p>
        </w:tc>
      </w:tr>
      <w:tr w:rsidR="00053E23" w:rsidRPr="00BE497A" w:rsidTr="00AE09AE">
        <w:tc>
          <w:tcPr>
            <w:tcW w:w="164" w:type="pct"/>
            <w:tcBorders>
              <w:left w:val="nil"/>
              <w:right w:val="nil"/>
            </w:tcBorders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</w:p>
        </w:tc>
        <w:tc>
          <w:tcPr>
            <w:tcW w:w="2949" w:type="pct"/>
            <w:gridSpan w:val="2"/>
            <w:tcBorders>
              <w:left w:val="nil"/>
              <w:right w:val="nil"/>
            </w:tcBorders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</w:p>
        </w:tc>
        <w:tc>
          <w:tcPr>
            <w:tcW w:w="559" w:type="pct"/>
            <w:tcBorders>
              <w:left w:val="nil"/>
              <w:right w:val="nil"/>
            </w:tcBorders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328" w:type="pct"/>
            <w:tcBorders>
              <w:left w:val="nil"/>
              <w:right w:val="nil"/>
            </w:tcBorders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</w:p>
        </w:tc>
      </w:tr>
      <w:tr w:rsidR="00053E23" w:rsidRPr="00BE497A" w:rsidTr="00AE09AE">
        <w:tc>
          <w:tcPr>
            <w:tcW w:w="3113" w:type="pct"/>
            <w:gridSpan w:val="3"/>
          </w:tcPr>
          <w:p w:rsidR="00053E23" w:rsidRPr="00BE497A" w:rsidRDefault="00053E23" w:rsidP="00BE497A">
            <w:pPr>
              <w:rPr>
                <w:rFonts w:ascii="Georgia" w:hAnsi="Georgia"/>
                <w:b/>
                <w:sz w:val="20"/>
              </w:rPr>
            </w:pPr>
            <w:r w:rsidRPr="00BE497A">
              <w:rPr>
                <w:rFonts w:ascii="Georgia" w:hAnsi="Georgia"/>
                <w:b/>
                <w:sz w:val="20"/>
              </w:rPr>
              <w:t>Nøgletal for driftsprogrammets fulde budget</w:t>
            </w:r>
          </w:p>
        </w:tc>
        <w:tc>
          <w:tcPr>
            <w:tcW w:w="559" w:type="pct"/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 xml:space="preserve">År </w:t>
            </w:r>
          </w:p>
        </w:tc>
        <w:tc>
          <w:tcPr>
            <w:tcW w:w="1328" w:type="pct"/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instrText xml:space="preserve"> FORMTEXT </w:instrTex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separate"/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end"/>
            </w:r>
          </w:p>
        </w:tc>
      </w:tr>
      <w:tr w:rsidR="00053E23" w:rsidRPr="00BE497A" w:rsidTr="00AE09AE">
        <w:tc>
          <w:tcPr>
            <w:tcW w:w="164" w:type="pct"/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</w:p>
        </w:tc>
        <w:tc>
          <w:tcPr>
            <w:tcW w:w="2949" w:type="pct"/>
            <w:gridSpan w:val="2"/>
          </w:tcPr>
          <w:p w:rsidR="00EE025B" w:rsidRDefault="00053E23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 xml:space="preserve">Loft for støtte </w:t>
            </w:r>
          </w:p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(</w:t>
            </w:r>
            <w:r w:rsidR="00617F78">
              <w:rPr>
                <w:rFonts w:ascii="Georgia" w:hAnsi="Georgia"/>
                <w:sz w:val="20"/>
              </w:rPr>
              <w:t>9,2</w:t>
            </w:r>
            <w:r w:rsidRPr="00BE497A">
              <w:rPr>
                <w:rFonts w:ascii="Georgia" w:hAnsi="Georgia"/>
                <w:sz w:val="20"/>
              </w:rPr>
              <w:t xml:space="preserve"> % af referenceomsætningen)</w:t>
            </w:r>
          </w:p>
        </w:tc>
        <w:tc>
          <w:tcPr>
            <w:tcW w:w="559" w:type="pct"/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 xml:space="preserve">Kr. </w:t>
            </w:r>
          </w:p>
        </w:tc>
        <w:tc>
          <w:tcPr>
            <w:tcW w:w="1328" w:type="pct"/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instrText xml:space="preserve"> FORMTEXT </w:instrTex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separate"/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end"/>
            </w:r>
          </w:p>
        </w:tc>
      </w:tr>
      <w:tr w:rsidR="00053E23" w:rsidRPr="00BE497A" w:rsidTr="00AE09AE">
        <w:tc>
          <w:tcPr>
            <w:tcW w:w="164" w:type="pct"/>
            <w:tcBorders>
              <w:bottom w:val="single" w:sz="4" w:space="0" w:color="auto"/>
            </w:tcBorders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</w:p>
        </w:tc>
        <w:tc>
          <w:tcPr>
            <w:tcW w:w="2949" w:type="pct"/>
            <w:gridSpan w:val="2"/>
            <w:tcBorders>
              <w:bottom w:val="single" w:sz="4" w:space="0" w:color="auto"/>
            </w:tcBorders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 xml:space="preserve">Producentorganisationens af </w:t>
            </w:r>
            <w:r w:rsidR="001278AF">
              <w:rPr>
                <w:rFonts w:ascii="Georgia" w:hAnsi="Georgia"/>
                <w:sz w:val="20"/>
              </w:rPr>
              <w:t>SGAV</w:t>
            </w:r>
            <w:r w:rsidRPr="00BE497A">
              <w:rPr>
                <w:rFonts w:ascii="Georgia" w:hAnsi="Georgia"/>
                <w:sz w:val="20"/>
              </w:rPr>
              <w:t xml:space="preserve"> godkendte driftsprogrambudget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Kr.</w:t>
            </w:r>
          </w:p>
        </w:tc>
        <w:tc>
          <w:tcPr>
            <w:tcW w:w="1328" w:type="pct"/>
            <w:tcBorders>
              <w:bottom w:val="single" w:sz="4" w:space="0" w:color="auto"/>
            </w:tcBorders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6" w:name="Tekst13"/>
            <w:r w:rsidRPr="00BE497A">
              <w:rPr>
                <w:rFonts w:ascii="Georgia" w:eastAsia="Calibri" w:hAnsi="Georgia"/>
                <w:sz w:val="20"/>
                <w:lang w:eastAsia="en-US"/>
              </w:rPr>
              <w:instrText xml:space="preserve"> FORMTEXT </w:instrTex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separate"/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end"/>
            </w:r>
            <w:bookmarkEnd w:id="6"/>
          </w:p>
        </w:tc>
      </w:tr>
      <w:tr w:rsidR="00053E23" w:rsidRPr="00BE497A" w:rsidTr="00AE09AE">
        <w:tc>
          <w:tcPr>
            <w:tcW w:w="164" w:type="pct"/>
            <w:tcBorders>
              <w:left w:val="nil"/>
              <w:right w:val="nil"/>
            </w:tcBorders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</w:p>
        </w:tc>
        <w:tc>
          <w:tcPr>
            <w:tcW w:w="2949" w:type="pct"/>
            <w:gridSpan w:val="2"/>
            <w:tcBorders>
              <w:left w:val="nil"/>
              <w:right w:val="nil"/>
            </w:tcBorders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</w:p>
        </w:tc>
        <w:tc>
          <w:tcPr>
            <w:tcW w:w="559" w:type="pct"/>
            <w:tcBorders>
              <w:left w:val="nil"/>
              <w:right w:val="nil"/>
            </w:tcBorders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328" w:type="pct"/>
            <w:tcBorders>
              <w:left w:val="nil"/>
              <w:right w:val="nil"/>
            </w:tcBorders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</w:p>
        </w:tc>
      </w:tr>
      <w:tr w:rsidR="00053E23" w:rsidRPr="00BE497A" w:rsidTr="00AE09AE">
        <w:tc>
          <w:tcPr>
            <w:tcW w:w="3113" w:type="pct"/>
            <w:gridSpan w:val="3"/>
          </w:tcPr>
          <w:p w:rsidR="00053E23" w:rsidRPr="00BE497A" w:rsidRDefault="00053E23" w:rsidP="00BE497A">
            <w:pPr>
              <w:rPr>
                <w:rFonts w:ascii="Georgia" w:hAnsi="Georgia"/>
                <w:b/>
                <w:sz w:val="20"/>
              </w:rPr>
            </w:pPr>
            <w:r w:rsidRPr="00BE497A">
              <w:rPr>
                <w:rFonts w:ascii="Georgia" w:hAnsi="Georgia"/>
                <w:b/>
                <w:sz w:val="20"/>
              </w:rPr>
              <w:t>Driftsprogrammet EU-budget</w:t>
            </w:r>
          </w:p>
        </w:tc>
        <w:tc>
          <w:tcPr>
            <w:tcW w:w="559" w:type="pct"/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 xml:space="preserve">År </w:t>
            </w:r>
          </w:p>
        </w:tc>
        <w:tc>
          <w:tcPr>
            <w:tcW w:w="1328" w:type="pct"/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instrText xml:space="preserve"> FORMTEXT </w:instrTex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separate"/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end"/>
            </w:r>
          </w:p>
        </w:tc>
      </w:tr>
      <w:tr w:rsidR="00053E23" w:rsidRPr="00BE497A" w:rsidTr="00AE09AE">
        <w:tc>
          <w:tcPr>
            <w:tcW w:w="164" w:type="pct"/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</w:p>
        </w:tc>
        <w:tc>
          <w:tcPr>
            <w:tcW w:w="2949" w:type="pct"/>
            <w:gridSpan w:val="2"/>
          </w:tcPr>
          <w:p w:rsidR="00EE025B" w:rsidRDefault="00053E23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 xml:space="preserve">Loft for støtte </w:t>
            </w:r>
          </w:p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(4.</w:t>
            </w:r>
            <w:r w:rsidR="00617F78">
              <w:rPr>
                <w:rFonts w:ascii="Georgia" w:hAnsi="Georgia"/>
                <w:sz w:val="20"/>
              </w:rPr>
              <w:t>6</w:t>
            </w:r>
            <w:r w:rsidRPr="00BE497A">
              <w:rPr>
                <w:rFonts w:ascii="Georgia" w:hAnsi="Georgia"/>
                <w:sz w:val="20"/>
              </w:rPr>
              <w:t xml:space="preserve"> % af referenceomsætningen) </w:t>
            </w:r>
          </w:p>
        </w:tc>
        <w:tc>
          <w:tcPr>
            <w:tcW w:w="559" w:type="pct"/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 xml:space="preserve">Kr. </w:t>
            </w:r>
          </w:p>
        </w:tc>
        <w:tc>
          <w:tcPr>
            <w:tcW w:w="1328" w:type="pct"/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instrText xml:space="preserve"> FORMTEXT </w:instrTex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separate"/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end"/>
            </w:r>
          </w:p>
        </w:tc>
      </w:tr>
      <w:tr w:rsidR="00053E23" w:rsidRPr="00BE497A" w:rsidTr="00AE09AE">
        <w:tc>
          <w:tcPr>
            <w:tcW w:w="164" w:type="pct"/>
            <w:tcBorders>
              <w:left w:val="nil"/>
              <w:right w:val="nil"/>
            </w:tcBorders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</w:p>
        </w:tc>
        <w:tc>
          <w:tcPr>
            <w:tcW w:w="2949" w:type="pct"/>
            <w:gridSpan w:val="2"/>
            <w:tcBorders>
              <w:left w:val="nil"/>
              <w:right w:val="nil"/>
            </w:tcBorders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</w:p>
        </w:tc>
        <w:tc>
          <w:tcPr>
            <w:tcW w:w="559" w:type="pct"/>
            <w:tcBorders>
              <w:left w:val="nil"/>
              <w:right w:val="nil"/>
            </w:tcBorders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328" w:type="pct"/>
            <w:tcBorders>
              <w:left w:val="nil"/>
              <w:right w:val="nil"/>
            </w:tcBorders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</w:p>
        </w:tc>
      </w:tr>
      <w:tr w:rsidR="00053E23" w:rsidRPr="00BE497A" w:rsidTr="00545400">
        <w:tc>
          <w:tcPr>
            <w:tcW w:w="5000" w:type="pct"/>
            <w:gridSpan w:val="5"/>
            <w:tcBorders>
              <w:left w:val="nil"/>
            </w:tcBorders>
          </w:tcPr>
          <w:p w:rsidR="00053E23" w:rsidRDefault="00053E23" w:rsidP="00BE497A">
            <w:pPr>
              <w:rPr>
                <w:rFonts w:ascii="Georgia" w:hAnsi="Georgia"/>
                <w:sz w:val="20"/>
              </w:rPr>
            </w:pPr>
          </w:p>
          <w:p w:rsidR="007227C9" w:rsidRPr="00545400" w:rsidRDefault="007227C9" w:rsidP="00BE497A">
            <w:pPr>
              <w:rPr>
                <w:rFonts w:ascii="Georgia" w:hAnsi="Georgia"/>
                <w:b/>
                <w:sz w:val="20"/>
              </w:rPr>
            </w:pPr>
            <w:r w:rsidRPr="00BE497A">
              <w:rPr>
                <w:rFonts w:ascii="Georgia" w:hAnsi="Georgia"/>
                <w:b/>
                <w:sz w:val="20"/>
              </w:rPr>
              <w:t xml:space="preserve">Indtægter/solgte investeringer </w:t>
            </w:r>
          </w:p>
        </w:tc>
      </w:tr>
      <w:tr w:rsidR="00053E23" w:rsidRPr="00BE497A" w:rsidTr="00AE09AE">
        <w:tc>
          <w:tcPr>
            <w:tcW w:w="3113" w:type="pct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3E23" w:rsidRPr="00BE497A" w:rsidRDefault="007227C9" w:rsidP="00BE497A">
            <w:pPr>
              <w:rPr>
                <w:rFonts w:ascii="Georgia" w:hAnsi="Georgia"/>
                <w:b/>
                <w:sz w:val="20"/>
              </w:rPr>
            </w:pPr>
            <w:r w:rsidRPr="00BE497A" w:rsidDel="007227C9">
              <w:rPr>
                <w:rFonts w:ascii="Georgia" w:hAnsi="Georgia"/>
                <w:b/>
                <w:sz w:val="20"/>
              </w:rPr>
              <w:t xml:space="preserve"> </w:t>
            </w:r>
            <w:r w:rsidR="00053E23" w:rsidRPr="00BE497A">
              <w:rPr>
                <w:rFonts w:ascii="Georgia" w:hAnsi="Georgia"/>
                <w:b/>
                <w:sz w:val="20"/>
              </w:rPr>
              <w:t>(én linje per solgt investering, tilføj rækker)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</w:p>
        </w:tc>
      </w:tr>
      <w:tr w:rsidR="00FE0C13" w:rsidRPr="00BE497A" w:rsidTr="00AE09AE">
        <w:trPr>
          <w:trHeight w:val="229"/>
        </w:trPr>
        <w:tc>
          <w:tcPr>
            <w:tcW w:w="187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0C13" w:rsidRPr="00BE497A" w:rsidRDefault="00545400" w:rsidP="00BE497A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Investeringsnummer:</w:t>
            </w:r>
          </w:p>
        </w:tc>
        <w:tc>
          <w:tcPr>
            <w:tcW w:w="179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13" w:rsidRPr="00BE497A" w:rsidRDefault="00545400" w:rsidP="00BE497A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Investerings år:</w:t>
            </w:r>
          </w:p>
        </w:tc>
        <w:tc>
          <w:tcPr>
            <w:tcW w:w="1328" w:type="pct"/>
            <w:tcBorders>
              <w:left w:val="single" w:sz="4" w:space="0" w:color="auto"/>
              <w:bottom w:val="single" w:sz="4" w:space="0" w:color="auto"/>
            </w:tcBorders>
          </w:tcPr>
          <w:p w:rsidR="00FE0C13" w:rsidRPr="00BE497A" w:rsidRDefault="00545400" w:rsidP="00BE497A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Salgspris (kr.)</w:t>
            </w:r>
          </w:p>
        </w:tc>
      </w:tr>
      <w:tr w:rsidR="00FE0C13" w:rsidRPr="00BE497A" w:rsidTr="00AE09AE">
        <w:trPr>
          <w:trHeight w:val="229"/>
        </w:trPr>
        <w:tc>
          <w:tcPr>
            <w:tcW w:w="187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0C13" w:rsidRPr="00BE497A" w:rsidRDefault="00545400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179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13" w:rsidRPr="00BE497A" w:rsidRDefault="00545400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1328" w:type="pct"/>
            <w:tcBorders>
              <w:left w:val="single" w:sz="4" w:space="0" w:color="auto"/>
              <w:bottom w:val="single" w:sz="4" w:space="0" w:color="auto"/>
            </w:tcBorders>
          </w:tcPr>
          <w:p w:rsidR="00FE0C13" w:rsidRPr="00BE497A" w:rsidRDefault="00545400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545400" w:rsidRPr="00BE497A" w:rsidTr="00545400">
        <w:trPr>
          <w:trHeight w:val="229"/>
        </w:trPr>
        <w:tc>
          <w:tcPr>
            <w:tcW w:w="187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45400" w:rsidRPr="00BE497A" w:rsidRDefault="00545400" w:rsidP="00545400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179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00" w:rsidRPr="00BE497A" w:rsidRDefault="00545400" w:rsidP="00545400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1328" w:type="pct"/>
            <w:tcBorders>
              <w:left w:val="single" w:sz="4" w:space="0" w:color="auto"/>
              <w:bottom w:val="single" w:sz="4" w:space="0" w:color="auto"/>
            </w:tcBorders>
          </w:tcPr>
          <w:p w:rsidR="00545400" w:rsidRDefault="00545400" w:rsidP="00545400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545400" w:rsidRPr="00BE497A" w:rsidTr="00545400">
        <w:trPr>
          <w:trHeight w:val="229"/>
        </w:trPr>
        <w:tc>
          <w:tcPr>
            <w:tcW w:w="187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45400" w:rsidRPr="00BE497A" w:rsidRDefault="00545400" w:rsidP="00545400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179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00" w:rsidRPr="00BE497A" w:rsidRDefault="00545400" w:rsidP="00545400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1328" w:type="pct"/>
            <w:tcBorders>
              <w:left w:val="single" w:sz="4" w:space="0" w:color="auto"/>
              <w:bottom w:val="single" w:sz="4" w:space="0" w:color="auto"/>
            </w:tcBorders>
          </w:tcPr>
          <w:p w:rsidR="00545400" w:rsidRDefault="00545400" w:rsidP="00545400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545400" w:rsidRPr="00BE497A" w:rsidTr="00545400">
        <w:trPr>
          <w:trHeight w:val="229"/>
        </w:trPr>
        <w:tc>
          <w:tcPr>
            <w:tcW w:w="187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45400" w:rsidRPr="00BE497A" w:rsidRDefault="00545400" w:rsidP="00545400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179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00" w:rsidRPr="00BE497A" w:rsidRDefault="00545400" w:rsidP="00545400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1328" w:type="pct"/>
            <w:tcBorders>
              <w:left w:val="single" w:sz="4" w:space="0" w:color="auto"/>
              <w:bottom w:val="single" w:sz="4" w:space="0" w:color="auto"/>
            </w:tcBorders>
          </w:tcPr>
          <w:p w:rsidR="00545400" w:rsidRDefault="00545400" w:rsidP="00545400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545400" w:rsidRPr="00BE497A" w:rsidTr="00545400">
        <w:trPr>
          <w:trHeight w:val="229"/>
        </w:trPr>
        <w:tc>
          <w:tcPr>
            <w:tcW w:w="187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45400" w:rsidRPr="00BE497A" w:rsidRDefault="00545400" w:rsidP="00545400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179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00" w:rsidRPr="00BE497A" w:rsidRDefault="00545400" w:rsidP="00545400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1328" w:type="pct"/>
            <w:tcBorders>
              <w:left w:val="single" w:sz="4" w:space="0" w:color="auto"/>
              <w:bottom w:val="single" w:sz="4" w:space="0" w:color="auto"/>
            </w:tcBorders>
          </w:tcPr>
          <w:p w:rsidR="00545400" w:rsidRDefault="00545400" w:rsidP="00545400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545400" w:rsidRPr="00BE497A" w:rsidTr="00545400">
        <w:trPr>
          <w:trHeight w:val="229"/>
        </w:trPr>
        <w:tc>
          <w:tcPr>
            <w:tcW w:w="187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45400" w:rsidRPr="00BE497A" w:rsidRDefault="00545400" w:rsidP="00545400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179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00" w:rsidRPr="00BE497A" w:rsidRDefault="00545400" w:rsidP="00545400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1328" w:type="pct"/>
            <w:tcBorders>
              <w:left w:val="single" w:sz="4" w:space="0" w:color="auto"/>
              <w:bottom w:val="single" w:sz="4" w:space="0" w:color="auto"/>
            </w:tcBorders>
          </w:tcPr>
          <w:p w:rsidR="00545400" w:rsidRDefault="00545400" w:rsidP="00545400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545400" w:rsidRPr="00BE497A" w:rsidTr="00545400">
        <w:trPr>
          <w:trHeight w:val="229"/>
        </w:trPr>
        <w:tc>
          <w:tcPr>
            <w:tcW w:w="187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45400" w:rsidRPr="00BE497A" w:rsidRDefault="00545400" w:rsidP="00545400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179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00" w:rsidRPr="00BE497A" w:rsidRDefault="00545400" w:rsidP="00545400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1328" w:type="pct"/>
            <w:tcBorders>
              <w:left w:val="single" w:sz="4" w:space="0" w:color="auto"/>
              <w:bottom w:val="single" w:sz="4" w:space="0" w:color="auto"/>
            </w:tcBorders>
          </w:tcPr>
          <w:p w:rsidR="00545400" w:rsidRDefault="00545400" w:rsidP="00545400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545400" w:rsidRPr="00BE497A" w:rsidTr="00545400">
        <w:trPr>
          <w:trHeight w:val="229"/>
        </w:trPr>
        <w:tc>
          <w:tcPr>
            <w:tcW w:w="187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45400" w:rsidRPr="00BE497A" w:rsidRDefault="00545400" w:rsidP="00545400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179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00" w:rsidRPr="00BE497A" w:rsidRDefault="00545400" w:rsidP="00545400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1328" w:type="pct"/>
            <w:tcBorders>
              <w:left w:val="single" w:sz="4" w:space="0" w:color="auto"/>
              <w:bottom w:val="single" w:sz="4" w:space="0" w:color="auto"/>
            </w:tcBorders>
          </w:tcPr>
          <w:p w:rsidR="00545400" w:rsidRDefault="00545400" w:rsidP="00545400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545400" w:rsidRPr="00BE497A" w:rsidTr="00593C15">
        <w:tc>
          <w:tcPr>
            <w:tcW w:w="164" w:type="pct"/>
          </w:tcPr>
          <w:p w:rsidR="00545400" w:rsidRPr="00BE497A" w:rsidRDefault="00545400" w:rsidP="00545400">
            <w:pPr>
              <w:rPr>
                <w:rFonts w:ascii="Georgia" w:hAnsi="Georgia"/>
                <w:sz w:val="20"/>
              </w:rPr>
            </w:pPr>
          </w:p>
        </w:tc>
        <w:tc>
          <w:tcPr>
            <w:tcW w:w="2949" w:type="pct"/>
            <w:gridSpan w:val="2"/>
          </w:tcPr>
          <w:p w:rsidR="00545400" w:rsidRPr="00BE497A" w:rsidRDefault="00545400" w:rsidP="00545400">
            <w:pPr>
              <w:rPr>
                <w:rFonts w:ascii="Georgia" w:hAnsi="Georgia"/>
                <w:b/>
                <w:sz w:val="20"/>
              </w:rPr>
            </w:pPr>
            <w:r w:rsidRPr="00BE497A">
              <w:rPr>
                <w:rFonts w:ascii="Georgia" w:hAnsi="Georgia"/>
                <w:b/>
                <w:sz w:val="20"/>
              </w:rPr>
              <w:t>Totale indtægter</w:t>
            </w:r>
          </w:p>
        </w:tc>
        <w:tc>
          <w:tcPr>
            <w:tcW w:w="559" w:type="pct"/>
          </w:tcPr>
          <w:p w:rsidR="00545400" w:rsidRPr="00BE497A" w:rsidRDefault="00545400" w:rsidP="00545400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Kr.</w:t>
            </w:r>
          </w:p>
        </w:tc>
        <w:tc>
          <w:tcPr>
            <w:tcW w:w="1328" w:type="pct"/>
          </w:tcPr>
          <w:p w:rsidR="00545400" w:rsidRPr="00BE497A" w:rsidRDefault="00545400" w:rsidP="00545400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545400" w:rsidRPr="00BE497A" w:rsidTr="00593C15">
        <w:tc>
          <w:tcPr>
            <w:tcW w:w="164" w:type="pct"/>
            <w:tcBorders>
              <w:bottom w:val="single" w:sz="4" w:space="0" w:color="auto"/>
            </w:tcBorders>
          </w:tcPr>
          <w:p w:rsidR="00545400" w:rsidRPr="00BE497A" w:rsidRDefault="00545400" w:rsidP="00545400">
            <w:pPr>
              <w:rPr>
                <w:rFonts w:ascii="Georgia" w:hAnsi="Georgia"/>
                <w:sz w:val="20"/>
              </w:rPr>
            </w:pPr>
          </w:p>
        </w:tc>
        <w:tc>
          <w:tcPr>
            <w:tcW w:w="2949" w:type="pct"/>
            <w:gridSpan w:val="2"/>
            <w:tcBorders>
              <w:bottom w:val="single" w:sz="4" w:space="0" w:color="auto"/>
            </w:tcBorders>
          </w:tcPr>
          <w:p w:rsidR="00545400" w:rsidRPr="00BE497A" w:rsidRDefault="00545400" w:rsidP="00545400">
            <w:pPr>
              <w:rPr>
                <w:rFonts w:ascii="Georgia" w:hAnsi="Georgia"/>
                <w:b/>
                <w:sz w:val="20"/>
              </w:rPr>
            </w:pPr>
            <w:r w:rsidRPr="00BE497A">
              <w:rPr>
                <w:rFonts w:ascii="Georgia" w:hAnsi="Georgia"/>
                <w:b/>
                <w:sz w:val="20"/>
              </w:rPr>
              <w:t>EU-støtte til tilbagebetaling</w:t>
            </w:r>
            <w:r>
              <w:rPr>
                <w:rFonts w:ascii="Georgia" w:hAnsi="Georgia"/>
                <w:b/>
                <w:sz w:val="20"/>
              </w:rPr>
              <w:t xml:space="preserve"> 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:rsidR="00545400" w:rsidRPr="00BE497A" w:rsidRDefault="00545400" w:rsidP="00545400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Kr.</w:t>
            </w:r>
          </w:p>
        </w:tc>
        <w:tc>
          <w:tcPr>
            <w:tcW w:w="1328" w:type="pct"/>
            <w:tcBorders>
              <w:bottom w:val="single" w:sz="4" w:space="0" w:color="auto"/>
            </w:tcBorders>
          </w:tcPr>
          <w:p w:rsidR="00545400" w:rsidRPr="00BE497A" w:rsidRDefault="00545400" w:rsidP="00545400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:rsidR="00053E23" w:rsidRDefault="00053E23" w:rsidP="00BE497A">
      <w:pPr>
        <w:rPr>
          <w:rFonts w:ascii="Georgia" w:eastAsia="Calibri" w:hAnsi="Georgia"/>
          <w:b/>
          <w:sz w:val="20"/>
          <w:lang w:eastAsia="en-US"/>
        </w:rPr>
      </w:pPr>
    </w:p>
    <w:p w:rsidR="001F6908" w:rsidRPr="00AE09AE" w:rsidRDefault="001F6908" w:rsidP="00AE09AE">
      <w:pPr>
        <w:pStyle w:val="Listeafsnit"/>
        <w:numPr>
          <w:ilvl w:val="0"/>
          <w:numId w:val="22"/>
        </w:numPr>
        <w:rPr>
          <w:rFonts w:ascii="Georgia" w:eastAsia="Calibri" w:hAnsi="Georgia"/>
          <w:b/>
          <w:sz w:val="20"/>
          <w:lang w:eastAsia="en-US"/>
        </w:rPr>
      </w:pPr>
      <w:r w:rsidRPr="00AE09AE">
        <w:rPr>
          <w:rFonts w:ascii="Georgia" w:hAnsi="Georgia"/>
          <w:b/>
          <w:sz w:val="20"/>
        </w:rPr>
        <w:t>EU-</w:t>
      </w:r>
      <w:r w:rsidR="007227C9" w:rsidRPr="00AE09AE">
        <w:rPr>
          <w:rFonts w:ascii="Georgia" w:hAnsi="Georgia"/>
          <w:b/>
          <w:sz w:val="20"/>
        </w:rPr>
        <w:t>støtte</w:t>
      </w:r>
      <w:r w:rsidRPr="00AE09AE">
        <w:rPr>
          <w:rFonts w:ascii="Georgia" w:hAnsi="Georgia"/>
          <w:b/>
          <w:sz w:val="20"/>
        </w:rPr>
        <w:t>andel</w:t>
      </w:r>
    </w:p>
    <w:tbl>
      <w:tblPr>
        <w:tblStyle w:val="Tabel-Gitter"/>
        <w:tblW w:w="6191" w:type="pct"/>
        <w:tblLook w:val="04A0" w:firstRow="1" w:lastRow="0" w:firstColumn="1" w:lastColumn="0" w:noHBand="0" w:noVBand="1"/>
      </w:tblPr>
      <w:tblGrid>
        <w:gridCol w:w="5560"/>
        <w:gridCol w:w="848"/>
        <w:gridCol w:w="2635"/>
      </w:tblGrid>
      <w:tr w:rsidR="00053E23" w:rsidRPr="00BE497A" w:rsidTr="00593C15">
        <w:trPr>
          <w:trHeight w:val="567"/>
        </w:trPr>
        <w:tc>
          <w:tcPr>
            <w:tcW w:w="3074" w:type="pct"/>
            <w:vAlign w:val="center"/>
          </w:tcPr>
          <w:p w:rsidR="00053E23" w:rsidRPr="00BE497A" w:rsidRDefault="00053E23" w:rsidP="001F6908">
            <w:pPr>
              <w:rPr>
                <w:rFonts w:ascii="Georgia" w:hAnsi="Georgia"/>
                <w:b/>
                <w:sz w:val="20"/>
              </w:rPr>
            </w:pPr>
            <w:r w:rsidRPr="00BE497A">
              <w:rPr>
                <w:rFonts w:ascii="Georgia" w:hAnsi="Georgia"/>
                <w:b/>
                <w:sz w:val="20"/>
              </w:rPr>
              <w:t xml:space="preserve">Ansøgning om EU-støtte til udbetaling 15. oktober </w:t>
            </w:r>
          </w:p>
        </w:tc>
        <w:tc>
          <w:tcPr>
            <w:tcW w:w="469" w:type="pct"/>
            <w:vAlign w:val="center"/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År</w:t>
            </w:r>
          </w:p>
        </w:tc>
        <w:tc>
          <w:tcPr>
            <w:tcW w:w="1457" w:type="pct"/>
            <w:vAlign w:val="center"/>
          </w:tcPr>
          <w:p w:rsidR="00053E23" w:rsidRPr="00BE497A" w:rsidRDefault="00053E23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instrText xml:space="preserve"> FORMTEXT </w:instrTex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separate"/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end"/>
            </w:r>
          </w:p>
        </w:tc>
      </w:tr>
      <w:tr w:rsidR="001F6908" w:rsidRPr="00BE497A" w:rsidTr="001F6908">
        <w:trPr>
          <w:trHeight w:val="737"/>
        </w:trPr>
        <w:tc>
          <w:tcPr>
            <w:tcW w:w="5000" w:type="pct"/>
            <w:gridSpan w:val="3"/>
            <w:vAlign w:val="center"/>
          </w:tcPr>
          <w:p w:rsidR="001F6908" w:rsidRPr="00BE497A" w:rsidRDefault="001F6908" w:rsidP="00BE497A">
            <w:pPr>
              <w:rPr>
                <w:rFonts w:ascii="Georgia" w:hAnsi="Georgia"/>
                <w:b/>
                <w:sz w:val="20"/>
              </w:rPr>
            </w:pPr>
            <w:r w:rsidRPr="00BE497A">
              <w:rPr>
                <w:rFonts w:ascii="Georgia" w:hAnsi="Georgia"/>
                <w:b/>
                <w:sz w:val="20"/>
              </w:rPr>
              <w:lastRenderedPageBreak/>
              <w:t>På baggrund af følgende nøgletal anmoder vi hermed om EU-støtte til udbetaling per 15. oktober fordelt efter følgende model:</w:t>
            </w:r>
          </w:p>
          <w:p w:rsidR="001F6908" w:rsidRPr="00BE497A" w:rsidRDefault="001F6908" w:rsidP="00BE497A">
            <w:pPr>
              <w:rPr>
                <w:rFonts w:ascii="Georgia" w:hAnsi="Georgia"/>
                <w:b/>
                <w:sz w:val="20"/>
              </w:rPr>
            </w:pPr>
          </w:p>
          <w:p w:rsidR="001F6908" w:rsidRPr="00BE497A" w:rsidRDefault="001F6908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</w:p>
        </w:tc>
      </w:tr>
      <w:tr w:rsidR="000A10B2" w:rsidRPr="00BE497A" w:rsidTr="000A10B2">
        <w:trPr>
          <w:trHeight w:val="567"/>
        </w:trPr>
        <w:tc>
          <w:tcPr>
            <w:tcW w:w="3074" w:type="pct"/>
            <w:vAlign w:val="center"/>
          </w:tcPr>
          <w:p w:rsidR="000A10B2" w:rsidRPr="00BE497A" w:rsidRDefault="000A10B2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Ansøgning om EU-støtte til 50 % aktioner/investeringer (eks. administrationsomkostninger)</w:t>
            </w:r>
          </w:p>
        </w:tc>
        <w:tc>
          <w:tcPr>
            <w:tcW w:w="469" w:type="pct"/>
            <w:vAlign w:val="center"/>
          </w:tcPr>
          <w:p w:rsidR="000A10B2" w:rsidRPr="00BE497A" w:rsidRDefault="000A10B2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Kr.</w:t>
            </w:r>
          </w:p>
        </w:tc>
        <w:tc>
          <w:tcPr>
            <w:tcW w:w="1457" w:type="pct"/>
            <w:vAlign w:val="center"/>
          </w:tcPr>
          <w:p w:rsidR="000A10B2" w:rsidRPr="00BE497A" w:rsidRDefault="000A10B2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instrText xml:space="preserve"> FORMTEXT </w:instrTex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separate"/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end"/>
            </w:r>
          </w:p>
        </w:tc>
      </w:tr>
      <w:tr w:rsidR="000A10B2" w:rsidRPr="00BE497A" w:rsidTr="000A10B2">
        <w:trPr>
          <w:trHeight w:val="567"/>
        </w:trPr>
        <w:tc>
          <w:tcPr>
            <w:tcW w:w="3074" w:type="pct"/>
            <w:vAlign w:val="center"/>
          </w:tcPr>
          <w:p w:rsidR="000A10B2" w:rsidRPr="00BE497A" w:rsidRDefault="000A10B2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Ansøgning om EU-støtte til 60 % aktioner/investeringer (eks. administrationsomkostninger)</w:t>
            </w:r>
          </w:p>
        </w:tc>
        <w:tc>
          <w:tcPr>
            <w:tcW w:w="469" w:type="pct"/>
            <w:vAlign w:val="center"/>
          </w:tcPr>
          <w:p w:rsidR="000A10B2" w:rsidRPr="00BE497A" w:rsidRDefault="000A10B2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Kr.</w:t>
            </w:r>
          </w:p>
        </w:tc>
        <w:tc>
          <w:tcPr>
            <w:tcW w:w="1457" w:type="pct"/>
            <w:vAlign w:val="center"/>
          </w:tcPr>
          <w:p w:rsidR="000A10B2" w:rsidRPr="00BE497A" w:rsidRDefault="000A10B2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instrText xml:space="preserve"> FORMTEXT </w:instrTex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separate"/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end"/>
            </w:r>
          </w:p>
        </w:tc>
      </w:tr>
      <w:tr w:rsidR="00617F78" w:rsidRPr="00BE497A" w:rsidTr="000A10B2">
        <w:trPr>
          <w:trHeight w:val="567"/>
        </w:trPr>
        <w:tc>
          <w:tcPr>
            <w:tcW w:w="3074" w:type="pct"/>
            <w:vAlign w:val="center"/>
          </w:tcPr>
          <w:p w:rsidR="00617F78" w:rsidRPr="00BE497A" w:rsidRDefault="00617F78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 xml:space="preserve">Ansøgning om EU-støtte til </w:t>
            </w:r>
            <w:r>
              <w:rPr>
                <w:rFonts w:ascii="Georgia" w:hAnsi="Georgia"/>
                <w:sz w:val="20"/>
              </w:rPr>
              <w:t>8</w:t>
            </w:r>
            <w:r w:rsidRPr="00BE497A">
              <w:rPr>
                <w:rFonts w:ascii="Georgia" w:hAnsi="Georgia"/>
                <w:sz w:val="20"/>
              </w:rPr>
              <w:t xml:space="preserve">0 % aktioner/investeringer (eks. </w:t>
            </w:r>
            <w:r w:rsidR="0006021C" w:rsidRPr="00BE497A">
              <w:rPr>
                <w:rFonts w:ascii="Georgia" w:hAnsi="Georgia"/>
                <w:sz w:val="20"/>
              </w:rPr>
              <w:t>A</w:t>
            </w:r>
            <w:r w:rsidRPr="00BE497A">
              <w:rPr>
                <w:rFonts w:ascii="Georgia" w:hAnsi="Georgia"/>
                <w:sz w:val="20"/>
              </w:rPr>
              <w:t>dministrationsomkostninger)</w:t>
            </w:r>
          </w:p>
        </w:tc>
        <w:tc>
          <w:tcPr>
            <w:tcW w:w="469" w:type="pct"/>
            <w:vAlign w:val="center"/>
          </w:tcPr>
          <w:p w:rsidR="00617F78" w:rsidRPr="00BE497A" w:rsidRDefault="00617F78" w:rsidP="00BE497A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457" w:type="pct"/>
            <w:vAlign w:val="center"/>
          </w:tcPr>
          <w:p w:rsidR="00617F78" w:rsidRPr="00BE497A" w:rsidRDefault="00617F78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</w:p>
        </w:tc>
      </w:tr>
      <w:tr w:rsidR="001F6908" w:rsidRPr="00BE497A" w:rsidTr="000A10B2">
        <w:trPr>
          <w:trHeight w:val="567"/>
        </w:trPr>
        <w:tc>
          <w:tcPr>
            <w:tcW w:w="3074" w:type="pct"/>
            <w:vAlign w:val="center"/>
          </w:tcPr>
          <w:p w:rsidR="001F6908" w:rsidRPr="00BE497A" w:rsidRDefault="001F6908" w:rsidP="00BE497A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Samlet a</w:t>
            </w:r>
            <w:r w:rsidRPr="00BE497A">
              <w:rPr>
                <w:rFonts w:ascii="Georgia" w:hAnsi="Georgia"/>
                <w:sz w:val="20"/>
              </w:rPr>
              <w:t>nsøgning om EU-støtte</w:t>
            </w:r>
          </w:p>
        </w:tc>
        <w:tc>
          <w:tcPr>
            <w:tcW w:w="469" w:type="pct"/>
            <w:vAlign w:val="center"/>
          </w:tcPr>
          <w:p w:rsidR="001F6908" w:rsidRPr="00BE497A" w:rsidRDefault="001F6908" w:rsidP="00BE497A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Kr.</w:t>
            </w:r>
          </w:p>
        </w:tc>
        <w:tc>
          <w:tcPr>
            <w:tcW w:w="1457" w:type="pct"/>
            <w:vAlign w:val="center"/>
          </w:tcPr>
          <w:p w:rsidR="001F6908" w:rsidRPr="00BE497A" w:rsidRDefault="001F6908" w:rsidP="00BE497A">
            <w:pPr>
              <w:rPr>
                <w:rFonts w:ascii="Georgia" w:eastAsia="Calibri" w:hAnsi="Georgia"/>
                <w:sz w:val="20"/>
                <w:lang w:eastAsia="en-US"/>
              </w:rPr>
            </w:pP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instrText xml:space="preserve"> FORMTEXT </w:instrTex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separate"/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t> </w:t>
            </w:r>
            <w:r w:rsidRPr="00BE497A">
              <w:rPr>
                <w:rFonts w:ascii="Georgia" w:eastAsia="Calibri" w:hAnsi="Georgia"/>
                <w:sz w:val="20"/>
                <w:lang w:eastAsia="en-US"/>
              </w:rPr>
              <w:fldChar w:fldCharType="end"/>
            </w:r>
          </w:p>
        </w:tc>
      </w:tr>
      <w:tr w:rsidR="00053E23" w:rsidRPr="00BE497A" w:rsidTr="00593C15">
        <w:trPr>
          <w:trHeight w:val="567"/>
        </w:trPr>
        <w:tc>
          <w:tcPr>
            <w:tcW w:w="3074" w:type="pct"/>
            <w:vAlign w:val="center"/>
          </w:tcPr>
          <w:p w:rsidR="00053E23" w:rsidRPr="00BE497A" w:rsidRDefault="00053E23" w:rsidP="00BE497A">
            <w:pPr>
              <w:rPr>
                <w:rFonts w:ascii="Georgia" w:hAnsi="Georgia"/>
                <w:b/>
                <w:sz w:val="20"/>
              </w:rPr>
            </w:pPr>
            <w:r w:rsidRPr="00BE497A">
              <w:rPr>
                <w:rFonts w:ascii="Georgia" w:hAnsi="Georgia"/>
                <w:b/>
                <w:sz w:val="20"/>
              </w:rPr>
              <w:t xml:space="preserve">Ansøges der om 2 pct. </w:t>
            </w:r>
            <w:r w:rsidR="0006021C" w:rsidRPr="00BE497A">
              <w:rPr>
                <w:rFonts w:ascii="Georgia" w:hAnsi="Georgia"/>
                <w:b/>
                <w:sz w:val="20"/>
              </w:rPr>
              <w:t>A</w:t>
            </w:r>
            <w:r w:rsidRPr="00BE497A">
              <w:rPr>
                <w:rFonts w:ascii="Georgia" w:hAnsi="Georgia"/>
                <w:b/>
                <w:sz w:val="20"/>
              </w:rPr>
              <w:t>dministrationsomkostninger</w:t>
            </w:r>
          </w:p>
        </w:tc>
        <w:tc>
          <w:tcPr>
            <w:tcW w:w="469" w:type="pct"/>
            <w:vAlign w:val="center"/>
          </w:tcPr>
          <w:p w:rsidR="00053E23" w:rsidRPr="00BE497A" w:rsidRDefault="00053E23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Ja</w:t>
            </w:r>
          </w:p>
        </w:tc>
        <w:tc>
          <w:tcPr>
            <w:tcW w:w="1457" w:type="pct"/>
            <w:vAlign w:val="center"/>
          </w:tcPr>
          <w:p w:rsidR="00053E23" w:rsidRPr="00BE497A" w:rsidRDefault="0000481F" w:rsidP="00BE497A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Nej</w:t>
            </w:r>
          </w:p>
        </w:tc>
      </w:tr>
      <w:tr w:rsidR="000A10B2" w:rsidRPr="00BE497A" w:rsidTr="000A10B2">
        <w:trPr>
          <w:trHeight w:val="567"/>
        </w:trPr>
        <w:tc>
          <w:tcPr>
            <w:tcW w:w="3074" w:type="pct"/>
            <w:shd w:val="clear" w:color="auto" w:fill="auto"/>
            <w:vAlign w:val="center"/>
          </w:tcPr>
          <w:p w:rsidR="000A10B2" w:rsidRDefault="000A10B2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 xml:space="preserve">Administrationsomkostninger </w:t>
            </w:r>
          </w:p>
          <w:p w:rsidR="000A10B2" w:rsidRPr="00BE497A" w:rsidRDefault="000A10B2" w:rsidP="00BE497A">
            <w:pPr>
              <w:rPr>
                <w:rFonts w:ascii="Georgia" w:hAnsi="Georgia"/>
                <w:b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 xml:space="preserve">(2 pct. </w:t>
            </w:r>
            <w:r w:rsidR="0006021C" w:rsidRPr="00BE497A">
              <w:rPr>
                <w:rFonts w:ascii="Georgia" w:hAnsi="Georgia"/>
                <w:sz w:val="20"/>
              </w:rPr>
              <w:t>A</w:t>
            </w:r>
            <w:r w:rsidRPr="00BE497A">
              <w:rPr>
                <w:rFonts w:ascii="Georgia" w:hAnsi="Georgia"/>
                <w:sz w:val="20"/>
              </w:rPr>
              <w:t xml:space="preserve">f driftsprogrammet realiserede udgifter vil blive udbetalt når </w:t>
            </w:r>
            <w:r w:rsidR="001278AF">
              <w:rPr>
                <w:rFonts w:ascii="Georgia" w:hAnsi="Georgia"/>
                <w:sz w:val="20"/>
              </w:rPr>
              <w:t>SGAV</w:t>
            </w:r>
            <w:r w:rsidRPr="00BE497A">
              <w:rPr>
                <w:rFonts w:ascii="Georgia" w:hAnsi="Georgia"/>
                <w:sz w:val="20"/>
              </w:rPr>
              <w:t xml:space="preserve"> har godkendt de realiserede udgifter).</w:t>
            </w:r>
          </w:p>
        </w:tc>
        <w:tc>
          <w:tcPr>
            <w:tcW w:w="469" w:type="pct"/>
            <w:vAlign w:val="center"/>
          </w:tcPr>
          <w:p w:rsidR="000A10B2" w:rsidRPr="00BE497A" w:rsidRDefault="000A10B2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b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97A">
              <w:rPr>
                <w:rFonts w:ascii="Georgia" w:hAnsi="Georgia"/>
                <w:b/>
                <w:sz w:val="20"/>
              </w:rPr>
              <w:instrText xml:space="preserve"> FORMCHECKBOX </w:instrText>
            </w:r>
            <w:r w:rsidR="007C54B5">
              <w:rPr>
                <w:rFonts w:ascii="Georgia" w:hAnsi="Georgia"/>
                <w:b/>
                <w:sz w:val="20"/>
              </w:rPr>
            </w:r>
            <w:r w:rsidR="007C54B5">
              <w:rPr>
                <w:rFonts w:ascii="Georgia" w:hAnsi="Georgia"/>
                <w:b/>
                <w:sz w:val="20"/>
              </w:rPr>
              <w:fldChar w:fldCharType="separate"/>
            </w:r>
            <w:r w:rsidRPr="00BE497A">
              <w:rPr>
                <w:rFonts w:ascii="Georgia" w:hAnsi="Georgia"/>
                <w:b/>
                <w:sz w:val="20"/>
              </w:rPr>
              <w:fldChar w:fldCharType="end"/>
            </w:r>
          </w:p>
        </w:tc>
        <w:tc>
          <w:tcPr>
            <w:tcW w:w="1457" w:type="pct"/>
            <w:vAlign w:val="center"/>
          </w:tcPr>
          <w:p w:rsidR="000A10B2" w:rsidRPr="00BE497A" w:rsidRDefault="000A10B2" w:rsidP="00BE497A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b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97A">
              <w:rPr>
                <w:rFonts w:ascii="Georgia" w:hAnsi="Georgia"/>
                <w:b/>
                <w:sz w:val="20"/>
              </w:rPr>
              <w:instrText xml:space="preserve"> FORMCHECKBOX </w:instrText>
            </w:r>
            <w:r w:rsidR="007C54B5">
              <w:rPr>
                <w:rFonts w:ascii="Georgia" w:hAnsi="Georgia"/>
                <w:b/>
                <w:sz w:val="20"/>
              </w:rPr>
            </w:r>
            <w:r w:rsidR="007C54B5">
              <w:rPr>
                <w:rFonts w:ascii="Georgia" w:hAnsi="Georgia"/>
                <w:b/>
                <w:sz w:val="20"/>
              </w:rPr>
              <w:fldChar w:fldCharType="separate"/>
            </w:r>
            <w:r w:rsidRPr="00BE497A">
              <w:rPr>
                <w:rFonts w:ascii="Georgia" w:hAnsi="Georgia"/>
                <w:b/>
                <w:sz w:val="20"/>
              </w:rPr>
              <w:fldChar w:fldCharType="end"/>
            </w:r>
          </w:p>
        </w:tc>
      </w:tr>
    </w:tbl>
    <w:p w:rsidR="00053E23" w:rsidRDefault="00053E23" w:rsidP="00BE497A">
      <w:pPr>
        <w:rPr>
          <w:rFonts w:ascii="Georgia" w:eastAsia="Calibri" w:hAnsi="Georgia" w:cs="Arial"/>
          <w:b/>
          <w:sz w:val="20"/>
          <w:lang w:eastAsia="en-US"/>
        </w:rPr>
      </w:pPr>
    </w:p>
    <w:p w:rsidR="00F62F3C" w:rsidRDefault="00F62F3C">
      <w:pPr>
        <w:spacing w:line="260" w:lineRule="atLeast"/>
        <w:rPr>
          <w:rFonts w:ascii="Georgia" w:eastAsia="Calibri" w:hAnsi="Georgia" w:cs="Arial"/>
          <w:b/>
          <w:sz w:val="20"/>
          <w:lang w:eastAsia="en-US"/>
        </w:rPr>
      </w:pPr>
      <w:r>
        <w:rPr>
          <w:rFonts w:ascii="Georgia" w:eastAsia="Calibri" w:hAnsi="Georgia" w:cs="Arial"/>
          <w:b/>
          <w:sz w:val="20"/>
          <w:lang w:eastAsia="en-US"/>
        </w:rPr>
        <w:br w:type="page"/>
      </w:r>
    </w:p>
    <w:p w:rsidR="001F6908" w:rsidRPr="00AE09AE" w:rsidRDefault="001F6908" w:rsidP="00AE09AE">
      <w:pPr>
        <w:pStyle w:val="Listeafsnit"/>
        <w:numPr>
          <w:ilvl w:val="0"/>
          <w:numId w:val="22"/>
        </w:numPr>
        <w:rPr>
          <w:rFonts w:ascii="Georgia" w:eastAsia="Calibri" w:hAnsi="Georgia" w:cs="Arial"/>
          <w:b/>
          <w:sz w:val="20"/>
          <w:lang w:eastAsia="en-US"/>
        </w:rPr>
      </w:pPr>
      <w:r w:rsidRPr="00AE09AE">
        <w:rPr>
          <w:rFonts w:ascii="Georgia" w:eastAsia="Calibri" w:hAnsi="Georgia" w:cs="Arial"/>
          <w:b/>
          <w:sz w:val="20"/>
          <w:lang w:eastAsia="en-US"/>
        </w:rPr>
        <w:lastRenderedPageBreak/>
        <w:t>Underskrift</w:t>
      </w:r>
    </w:p>
    <w:tbl>
      <w:tblPr>
        <w:tblStyle w:val="Tabel-Gitter"/>
        <w:tblW w:w="6191" w:type="pct"/>
        <w:tblLook w:val="04A0" w:firstRow="1" w:lastRow="0" w:firstColumn="1" w:lastColumn="0" w:noHBand="0" w:noVBand="1"/>
      </w:tblPr>
      <w:tblGrid>
        <w:gridCol w:w="9043"/>
      </w:tblGrid>
      <w:tr w:rsidR="0000481F" w:rsidRPr="00BE497A" w:rsidTr="000A10B2">
        <w:tc>
          <w:tcPr>
            <w:tcW w:w="9322" w:type="dxa"/>
          </w:tcPr>
          <w:p w:rsidR="0000481F" w:rsidRPr="00BE497A" w:rsidRDefault="0000481F" w:rsidP="000A10B2">
            <w:pPr>
              <w:rPr>
                <w:rFonts w:ascii="Georgia" w:hAnsi="Georgia"/>
                <w:i/>
                <w:sz w:val="20"/>
              </w:rPr>
            </w:pPr>
            <w:r w:rsidRPr="00BE497A">
              <w:rPr>
                <w:rFonts w:ascii="Georgia" w:hAnsi="Georgia"/>
                <w:i/>
                <w:sz w:val="20"/>
              </w:rPr>
              <w:t>Vær opmærksom på om ovenstående er afspejlet på første faneblad i bilagsoversigten som medsendes anmodningen.</w:t>
            </w:r>
          </w:p>
          <w:p w:rsidR="0000481F" w:rsidRDefault="0000481F" w:rsidP="000A10B2">
            <w:pPr>
              <w:rPr>
                <w:rFonts w:ascii="Georgia" w:eastAsia="Calibri" w:hAnsi="Georgia" w:cs="Arial"/>
                <w:b/>
                <w:sz w:val="20"/>
                <w:lang w:eastAsia="en-US"/>
              </w:rPr>
            </w:pPr>
          </w:p>
          <w:p w:rsidR="0000481F" w:rsidRPr="0000481F" w:rsidRDefault="0000481F" w:rsidP="000A10B2">
            <w:pPr>
              <w:rPr>
                <w:rFonts w:asciiTheme="minorHAnsi" w:hAnsiTheme="minorHAnsi"/>
                <w:sz w:val="20"/>
              </w:rPr>
            </w:pPr>
            <w:r w:rsidRPr="0000481F">
              <w:rPr>
                <w:rFonts w:asciiTheme="minorHAnsi" w:hAnsiTheme="minorHAnsi"/>
                <w:sz w:val="20"/>
              </w:rPr>
              <w:t>Undertegnede bekræfter på tro og love at:</w:t>
            </w:r>
          </w:p>
          <w:p w:rsidR="0000481F" w:rsidRPr="0000481F" w:rsidRDefault="0000481F" w:rsidP="000A10B2">
            <w:pPr>
              <w:rPr>
                <w:rFonts w:asciiTheme="minorHAnsi" w:hAnsiTheme="minorHAnsi"/>
                <w:sz w:val="20"/>
              </w:rPr>
            </w:pPr>
          </w:p>
          <w:p w:rsidR="0000481F" w:rsidRPr="0000481F" w:rsidRDefault="0000481F" w:rsidP="0000481F">
            <w:pPr>
              <w:pStyle w:val="Opstilling-punkttegn"/>
              <w:rPr>
                <w:rFonts w:asciiTheme="minorHAnsi" w:hAnsiTheme="minorHAnsi"/>
                <w:sz w:val="20"/>
              </w:rPr>
            </w:pPr>
            <w:r w:rsidRPr="0000481F">
              <w:rPr>
                <w:rFonts w:asciiTheme="minorHAnsi" w:hAnsiTheme="minorHAnsi"/>
                <w:sz w:val="20"/>
              </w:rPr>
              <w:t>Ovennævnte oplysninger er en korrekt og uddybende dokumentation af driftsprogrammet og de relevante udgifter.</w:t>
            </w:r>
          </w:p>
          <w:p w:rsidR="0000481F" w:rsidRPr="0000481F" w:rsidRDefault="0000481F" w:rsidP="0000481F">
            <w:pPr>
              <w:pStyle w:val="Opstilling-punkttegn"/>
              <w:rPr>
                <w:rFonts w:asciiTheme="minorHAnsi" w:hAnsiTheme="minorHAnsi"/>
                <w:sz w:val="20"/>
              </w:rPr>
            </w:pPr>
            <w:r w:rsidRPr="0000481F">
              <w:rPr>
                <w:rFonts w:asciiTheme="minorHAnsi" w:hAnsiTheme="minorHAnsi"/>
                <w:sz w:val="20"/>
              </w:rPr>
              <w:t xml:space="preserve">Driftsprogrammet overholder forordning 543/2011, forordning (EU) </w:t>
            </w:r>
            <w:r w:rsidR="003C5ADE">
              <w:rPr>
                <w:rFonts w:asciiTheme="minorHAnsi" w:hAnsiTheme="minorHAnsi"/>
                <w:sz w:val="20"/>
              </w:rPr>
              <w:t>2017</w:t>
            </w:r>
            <w:r w:rsidR="006C6421">
              <w:rPr>
                <w:rFonts w:asciiTheme="minorHAnsi" w:hAnsiTheme="minorHAnsi"/>
                <w:sz w:val="20"/>
              </w:rPr>
              <w:t>/891</w:t>
            </w:r>
            <w:r w:rsidRPr="0000481F">
              <w:rPr>
                <w:rFonts w:asciiTheme="minorHAnsi" w:hAnsiTheme="minorHAnsi"/>
                <w:sz w:val="20"/>
              </w:rPr>
              <w:t xml:space="preserve">, forordning (EU) </w:t>
            </w:r>
            <w:r w:rsidR="003C5ADE">
              <w:rPr>
                <w:rFonts w:asciiTheme="minorHAnsi" w:hAnsiTheme="minorHAnsi"/>
                <w:sz w:val="20"/>
              </w:rPr>
              <w:t>2017</w:t>
            </w:r>
            <w:r w:rsidR="00DC7729">
              <w:rPr>
                <w:rFonts w:asciiTheme="minorHAnsi" w:hAnsiTheme="minorHAnsi"/>
                <w:sz w:val="20"/>
              </w:rPr>
              <w:t>/892</w:t>
            </w:r>
            <w:r w:rsidRPr="0000481F">
              <w:rPr>
                <w:rFonts w:asciiTheme="minorHAnsi" w:hAnsiTheme="minorHAnsi"/>
                <w:sz w:val="20"/>
              </w:rPr>
              <w:t xml:space="preserve"> og forordning </w:t>
            </w:r>
            <w:r w:rsidR="003C5ADE">
              <w:rPr>
                <w:rFonts w:asciiTheme="minorHAnsi" w:hAnsiTheme="minorHAnsi"/>
                <w:sz w:val="20"/>
              </w:rPr>
              <w:t>1308/2013</w:t>
            </w:r>
            <w:r w:rsidRPr="0000481F">
              <w:rPr>
                <w:rFonts w:asciiTheme="minorHAnsi" w:hAnsiTheme="minorHAnsi"/>
                <w:sz w:val="20"/>
              </w:rPr>
              <w:t>.</w:t>
            </w:r>
          </w:p>
          <w:p w:rsidR="00A34373" w:rsidRDefault="0000481F" w:rsidP="0000481F">
            <w:pPr>
              <w:pStyle w:val="Opstilling-punkttegn"/>
              <w:rPr>
                <w:rFonts w:asciiTheme="minorHAnsi" w:hAnsiTheme="minorHAnsi"/>
                <w:sz w:val="20"/>
              </w:rPr>
            </w:pPr>
            <w:r w:rsidRPr="0000481F">
              <w:rPr>
                <w:rFonts w:asciiTheme="minorHAnsi" w:hAnsiTheme="minorHAnsi"/>
                <w:sz w:val="20"/>
              </w:rPr>
              <w:t xml:space="preserve">Driftsprogrammet overholder den </w:t>
            </w:r>
            <w:r w:rsidR="00A34373" w:rsidRPr="00A34373">
              <w:rPr>
                <w:rFonts w:asciiTheme="minorHAnsi" w:hAnsiTheme="minorHAnsi"/>
                <w:sz w:val="20"/>
              </w:rPr>
              <w:t>DA - Den danske strategiske CAP-plan 2023-2027</w:t>
            </w:r>
          </w:p>
          <w:p w:rsidR="0000481F" w:rsidRPr="0000481F" w:rsidRDefault="0000481F" w:rsidP="0000481F">
            <w:pPr>
              <w:pStyle w:val="Opstilling-punkttegn"/>
              <w:rPr>
                <w:rFonts w:asciiTheme="minorHAnsi" w:hAnsiTheme="minorHAnsi"/>
                <w:sz w:val="20"/>
              </w:rPr>
            </w:pPr>
            <w:r w:rsidRPr="0000481F">
              <w:rPr>
                <w:rFonts w:asciiTheme="minorHAnsi" w:hAnsiTheme="minorHAnsi"/>
                <w:sz w:val="20"/>
              </w:rPr>
              <w:t xml:space="preserve">Man hverken direkte eller indirekte har modtaget </w:t>
            </w:r>
            <w:r w:rsidR="003C5ADE">
              <w:rPr>
                <w:rFonts w:asciiTheme="minorHAnsi" w:hAnsiTheme="minorHAnsi"/>
                <w:sz w:val="20"/>
              </w:rPr>
              <w:t>EU</w:t>
            </w:r>
            <w:r w:rsidRPr="0000481F">
              <w:rPr>
                <w:rFonts w:asciiTheme="minorHAnsi" w:hAnsiTheme="minorHAnsi"/>
                <w:sz w:val="20"/>
              </w:rPr>
              <w:t>-støtte eller national støtte til aktioner omfattet i driftsprogrammet under nærværende forordning.</w:t>
            </w:r>
          </w:p>
          <w:p w:rsidR="0000481F" w:rsidRPr="0000481F" w:rsidRDefault="0000481F" w:rsidP="0000481F">
            <w:pPr>
              <w:pStyle w:val="Opstilling-punkttegn"/>
              <w:rPr>
                <w:rFonts w:asciiTheme="minorHAnsi" w:hAnsiTheme="minorHAnsi"/>
                <w:sz w:val="20"/>
              </w:rPr>
            </w:pPr>
            <w:r w:rsidRPr="0000481F">
              <w:rPr>
                <w:rFonts w:asciiTheme="minorHAnsi" w:hAnsiTheme="minorHAnsi"/>
                <w:sz w:val="20"/>
              </w:rPr>
              <w:t>Producentorganisationen overholder gældende anerkendelseskrav og kan fremlægge dokumentation herfor.</w:t>
            </w:r>
          </w:p>
          <w:p w:rsidR="0000481F" w:rsidRPr="0000481F" w:rsidRDefault="0000481F" w:rsidP="0000481F">
            <w:pPr>
              <w:pStyle w:val="Opstilling-punkttegn"/>
              <w:rPr>
                <w:rFonts w:asciiTheme="minorHAnsi" w:hAnsiTheme="minorHAnsi"/>
                <w:sz w:val="20"/>
              </w:rPr>
            </w:pPr>
            <w:r w:rsidRPr="0000481F">
              <w:rPr>
                <w:rFonts w:asciiTheme="minorHAnsi" w:hAnsiTheme="minorHAnsi"/>
                <w:sz w:val="20"/>
              </w:rPr>
              <w:t>Underskrivere er tegningsberettigede for producentorganisationen, kopi af eventuel fuldmagt vedlægges som bilag.</w:t>
            </w:r>
          </w:p>
          <w:p w:rsidR="0000481F" w:rsidRPr="0000481F" w:rsidRDefault="0000481F" w:rsidP="0000481F">
            <w:pPr>
              <w:pStyle w:val="Opstilling-punkttegn"/>
              <w:rPr>
                <w:rFonts w:asciiTheme="minorHAnsi" w:hAnsiTheme="minorHAnsi"/>
                <w:sz w:val="20"/>
              </w:rPr>
            </w:pPr>
            <w:r w:rsidRPr="0000481F">
              <w:rPr>
                <w:rFonts w:asciiTheme="minorHAnsi" w:hAnsiTheme="minorHAnsi"/>
                <w:sz w:val="20"/>
              </w:rPr>
              <w:t>De angivne oplysninger er i overensstemmelse med</w:t>
            </w:r>
            <w:r w:rsidR="00477482">
              <w:rPr>
                <w:rFonts w:asciiTheme="minorHAnsi" w:hAnsiTheme="minorHAnsi"/>
                <w:sz w:val="20"/>
              </w:rPr>
              <w:t xml:space="preserve"> og </w:t>
            </w:r>
            <w:r w:rsidRPr="0000481F">
              <w:rPr>
                <w:rFonts w:asciiTheme="minorHAnsi" w:hAnsiTheme="minorHAnsi"/>
                <w:sz w:val="20"/>
              </w:rPr>
              <w:t xml:space="preserve">fremgår af </w:t>
            </w:r>
            <w:r w:rsidR="003C5ADE">
              <w:rPr>
                <w:rFonts w:asciiTheme="minorHAnsi" w:hAnsiTheme="minorHAnsi"/>
                <w:sz w:val="20"/>
              </w:rPr>
              <w:t>PO’ens</w:t>
            </w:r>
            <w:r w:rsidR="003C5ADE" w:rsidRPr="0000481F">
              <w:rPr>
                <w:rFonts w:asciiTheme="minorHAnsi" w:hAnsiTheme="minorHAnsi"/>
                <w:sz w:val="20"/>
              </w:rPr>
              <w:t xml:space="preserve"> </w:t>
            </w:r>
            <w:r w:rsidRPr="0000481F">
              <w:rPr>
                <w:rFonts w:asciiTheme="minorHAnsi" w:hAnsiTheme="minorHAnsi"/>
                <w:sz w:val="20"/>
              </w:rPr>
              <w:t>regnskab.</w:t>
            </w:r>
          </w:p>
          <w:p w:rsidR="0000481F" w:rsidRDefault="0000481F" w:rsidP="0000481F">
            <w:pPr>
              <w:pStyle w:val="Opstilling-punkttegn"/>
              <w:rPr>
                <w:rFonts w:asciiTheme="minorHAnsi" w:hAnsiTheme="minorHAnsi"/>
                <w:sz w:val="20"/>
              </w:rPr>
            </w:pPr>
            <w:r w:rsidRPr="0000481F">
              <w:rPr>
                <w:rFonts w:asciiTheme="minorHAnsi" w:hAnsiTheme="minorHAnsi"/>
                <w:sz w:val="20"/>
              </w:rPr>
              <w:t>Referenceomsætningen kan genfindes entydigt hos de enkelte medlemmer af producentorganisationen.</w:t>
            </w:r>
          </w:p>
          <w:p w:rsidR="003C5ADE" w:rsidRPr="0000481F" w:rsidRDefault="003C5ADE" w:rsidP="0000481F">
            <w:pPr>
              <w:pStyle w:val="Opstilling-punkttegn"/>
              <w:rPr>
                <w:rFonts w:asciiTheme="minorHAnsi" w:hAnsiTheme="minorHAnsi"/>
                <w:sz w:val="20"/>
              </w:rPr>
            </w:pPr>
            <w:r w:rsidRPr="0000481F">
              <w:rPr>
                <w:rFonts w:asciiTheme="minorHAnsi" w:hAnsiTheme="minorHAnsi"/>
                <w:sz w:val="20"/>
              </w:rPr>
              <w:t xml:space="preserve">Producentorganisationen ligger inde med dokumentation for referenceomsætninger hos </w:t>
            </w:r>
            <w:r w:rsidR="00477482">
              <w:rPr>
                <w:rFonts w:asciiTheme="minorHAnsi" w:hAnsiTheme="minorHAnsi"/>
                <w:sz w:val="20"/>
              </w:rPr>
              <w:t>udmeldte</w:t>
            </w:r>
            <w:r w:rsidRPr="0000481F">
              <w:rPr>
                <w:rFonts w:asciiTheme="minorHAnsi" w:hAnsiTheme="minorHAnsi"/>
                <w:sz w:val="20"/>
              </w:rPr>
              <w:t xml:space="preserve"> </w:t>
            </w:r>
            <w:r w:rsidR="00477482">
              <w:rPr>
                <w:rFonts w:asciiTheme="minorHAnsi" w:hAnsiTheme="minorHAnsi"/>
                <w:sz w:val="20"/>
              </w:rPr>
              <w:t xml:space="preserve">og ophørte </w:t>
            </w:r>
            <w:r w:rsidRPr="0000481F">
              <w:rPr>
                <w:rFonts w:asciiTheme="minorHAnsi" w:hAnsiTheme="minorHAnsi"/>
                <w:sz w:val="20"/>
              </w:rPr>
              <w:t>avlere</w:t>
            </w:r>
            <w:r w:rsidR="00477482">
              <w:rPr>
                <w:rFonts w:asciiTheme="minorHAnsi" w:hAnsiTheme="minorHAnsi"/>
                <w:sz w:val="20"/>
              </w:rPr>
              <w:t>.</w:t>
            </w:r>
          </w:p>
          <w:p w:rsidR="0000481F" w:rsidRPr="0000481F" w:rsidRDefault="0000481F" w:rsidP="0000481F">
            <w:pPr>
              <w:pStyle w:val="Opstilling-punkttegn"/>
              <w:rPr>
                <w:rFonts w:asciiTheme="minorHAnsi" w:hAnsiTheme="minorHAnsi"/>
                <w:sz w:val="20"/>
              </w:rPr>
            </w:pPr>
            <w:r w:rsidRPr="0000481F">
              <w:rPr>
                <w:rFonts w:asciiTheme="minorHAnsi" w:hAnsiTheme="minorHAnsi"/>
                <w:sz w:val="20"/>
              </w:rPr>
              <w:t>Producentorganisationen har et system og har kontrolleret at medlemmer ikke sælger import</w:t>
            </w:r>
            <w:r w:rsidR="003C5ADE">
              <w:rPr>
                <w:rFonts w:asciiTheme="minorHAnsi" w:hAnsiTheme="minorHAnsi"/>
                <w:sz w:val="20"/>
              </w:rPr>
              <w:t>erede</w:t>
            </w:r>
            <w:r w:rsidRPr="0000481F">
              <w:rPr>
                <w:rFonts w:asciiTheme="minorHAnsi" w:hAnsiTheme="minorHAnsi"/>
                <w:sz w:val="20"/>
              </w:rPr>
              <w:t>/tilkøbte vare</w:t>
            </w:r>
            <w:r w:rsidR="003C5ADE">
              <w:rPr>
                <w:rFonts w:asciiTheme="minorHAnsi" w:hAnsiTheme="minorHAnsi"/>
                <w:sz w:val="20"/>
              </w:rPr>
              <w:t>r</w:t>
            </w:r>
            <w:r w:rsidRPr="0000481F">
              <w:rPr>
                <w:rFonts w:asciiTheme="minorHAnsi" w:hAnsiTheme="minorHAnsi"/>
                <w:sz w:val="20"/>
              </w:rPr>
              <w:t xml:space="preserve"> som egne.</w:t>
            </w:r>
          </w:p>
          <w:p w:rsidR="0000481F" w:rsidRPr="0000481F" w:rsidRDefault="0000481F" w:rsidP="0000481F">
            <w:pPr>
              <w:pStyle w:val="Opstilling-punkttegn"/>
              <w:rPr>
                <w:rFonts w:asciiTheme="minorHAnsi" w:hAnsiTheme="minorHAnsi"/>
                <w:sz w:val="20"/>
              </w:rPr>
            </w:pPr>
            <w:r w:rsidRPr="0000481F">
              <w:rPr>
                <w:rFonts w:asciiTheme="minorHAnsi" w:hAnsiTheme="minorHAnsi"/>
                <w:sz w:val="20"/>
              </w:rPr>
              <w:t>Producentorganisationen har kontrolleret at medlemmerne efterlever organisationens vedtægter og kan fremvise dokumentation herpå.</w:t>
            </w:r>
          </w:p>
          <w:p w:rsidR="0000481F" w:rsidRPr="0000481F" w:rsidRDefault="004E687D" w:rsidP="0000481F">
            <w:pPr>
              <w:pStyle w:val="Opstilling-punkttegn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Producentorganisationen</w:t>
            </w:r>
            <w:r w:rsidR="0000481F" w:rsidRPr="0000481F">
              <w:rPr>
                <w:rFonts w:asciiTheme="minorHAnsi" w:hAnsiTheme="minorHAnsi"/>
                <w:sz w:val="20"/>
              </w:rPr>
              <w:t xml:space="preserve"> har en særskilt bankkonto</w:t>
            </w:r>
            <w:r>
              <w:rPr>
                <w:rFonts w:asciiTheme="minorHAnsi" w:hAnsiTheme="minorHAnsi"/>
                <w:sz w:val="20"/>
              </w:rPr>
              <w:t xml:space="preserve"> til driftsfonden</w:t>
            </w:r>
            <w:r w:rsidR="0000481F" w:rsidRPr="0000481F">
              <w:rPr>
                <w:rFonts w:asciiTheme="minorHAnsi" w:hAnsiTheme="minorHAnsi"/>
                <w:sz w:val="20"/>
              </w:rPr>
              <w:t xml:space="preserve"> hvoraf udelukkende udgifter vedrørende </w:t>
            </w:r>
            <w:r>
              <w:rPr>
                <w:rFonts w:asciiTheme="minorHAnsi" w:hAnsiTheme="minorHAnsi"/>
                <w:sz w:val="20"/>
              </w:rPr>
              <w:t>driftsfonden</w:t>
            </w:r>
            <w:r w:rsidR="0000481F" w:rsidRPr="0000481F">
              <w:rPr>
                <w:rFonts w:asciiTheme="minorHAnsi" w:hAnsiTheme="minorHAnsi"/>
                <w:sz w:val="20"/>
              </w:rPr>
              <w:t xml:space="preserve"> figurer.</w:t>
            </w:r>
          </w:p>
          <w:p w:rsidR="0000481F" w:rsidRPr="0000481F" w:rsidRDefault="0000481F" w:rsidP="0000481F">
            <w:pPr>
              <w:pStyle w:val="Opstilling-punkttegn"/>
              <w:rPr>
                <w:rFonts w:asciiTheme="minorHAnsi" w:hAnsiTheme="minorHAnsi"/>
                <w:sz w:val="20"/>
              </w:rPr>
            </w:pPr>
            <w:r w:rsidRPr="0000481F">
              <w:rPr>
                <w:rFonts w:asciiTheme="minorHAnsi" w:hAnsiTheme="minorHAnsi"/>
                <w:sz w:val="20"/>
              </w:rPr>
              <w:t>De finansielle begrænsninger og lofter m.v. er overholdt.</w:t>
            </w:r>
          </w:p>
          <w:p w:rsidR="0000481F" w:rsidRPr="0000481F" w:rsidRDefault="0000481F" w:rsidP="0000481F">
            <w:pPr>
              <w:pStyle w:val="Opstilling-punkttegn"/>
              <w:rPr>
                <w:rFonts w:asciiTheme="minorHAnsi" w:hAnsiTheme="minorHAnsi"/>
                <w:sz w:val="20"/>
              </w:rPr>
            </w:pPr>
            <w:r w:rsidRPr="0000481F">
              <w:rPr>
                <w:rFonts w:asciiTheme="minorHAnsi" w:hAnsiTheme="minorHAnsi"/>
                <w:sz w:val="20"/>
              </w:rPr>
              <w:t>De gennemførte aktioner svarer til dem, der er anført i det godkendte program.</w:t>
            </w:r>
          </w:p>
          <w:p w:rsidR="0000481F" w:rsidRPr="00246D72" w:rsidRDefault="0000481F" w:rsidP="00AE09AE">
            <w:pPr>
              <w:pStyle w:val="Opstilling-punkttegn"/>
              <w:rPr>
                <w:rFonts w:asciiTheme="minorHAnsi" w:hAnsiTheme="minorHAnsi"/>
                <w:sz w:val="20"/>
              </w:rPr>
            </w:pPr>
            <w:r w:rsidRPr="00246D72">
              <w:rPr>
                <w:rFonts w:asciiTheme="minorHAnsi" w:hAnsiTheme="minorHAnsi"/>
                <w:sz w:val="20"/>
              </w:rPr>
              <w:t>De pågældende produkter og tjenesteydelser er leveret, og at der er tale om reelle udgifter.</w:t>
            </w:r>
          </w:p>
          <w:p w:rsidR="0000481F" w:rsidRPr="0000481F" w:rsidRDefault="0000481F" w:rsidP="0000481F">
            <w:pPr>
              <w:pStyle w:val="Opstilling-punkttegn"/>
              <w:rPr>
                <w:rFonts w:asciiTheme="minorHAnsi" w:hAnsiTheme="minorHAnsi"/>
                <w:sz w:val="20"/>
              </w:rPr>
            </w:pPr>
            <w:r w:rsidRPr="0000481F">
              <w:rPr>
                <w:rFonts w:asciiTheme="minorHAnsi" w:hAnsiTheme="minorHAnsi"/>
                <w:sz w:val="20"/>
              </w:rPr>
              <w:t>Støttemuligheder til investeringer på det enkelte medlems bedrift ikke begrænses af medlemmets bidrag til referenceomsætningen.</w:t>
            </w:r>
          </w:p>
          <w:p w:rsidR="0000481F" w:rsidRPr="0000481F" w:rsidRDefault="0000481F" w:rsidP="0000481F">
            <w:pPr>
              <w:pStyle w:val="Opstilling-punkttegn"/>
              <w:rPr>
                <w:rFonts w:asciiTheme="minorHAnsi" w:hAnsiTheme="minorHAnsi"/>
                <w:sz w:val="20"/>
              </w:rPr>
            </w:pPr>
            <w:r w:rsidRPr="0000481F">
              <w:rPr>
                <w:rFonts w:asciiTheme="minorHAnsi" w:hAnsiTheme="minorHAnsi"/>
                <w:sz w:val="20"/>
              </w:rPr>
              <w:t>Producentorganisationen har et centraliseret bogholderi og faktureringssystem og at dette kan dokumentere referenceomsætningen.</w:t>
            </w:r>
          </w:p>
          <w:p w:rsidR="0000481F" w:rsidRPr="0000481F" w:rsidRDefault="0000481F" w:rsidP="0000481F">
            <w:pPr>
              <w:pStyle w:val="Opstilling-punkttegn"/>
              <w:rPr>
                <w:rFonts w:asciiTheme="minorHAnsi" w:hAnsiTheme="minorHAnsi"/>
                <w:sz w:val="20"/>
              </w:rPr>
            </w:pPr>
            <w:r w:rsidRPr="0000481F">
              <w:rPr>
                <w:rFonts w:asciiTheme="minorHAnsi" w:hAnsiTheme="minorHAnsi"/>
                <w:sz w:val="20"/>
              </w:rPr>
              <w:t>Investeringer foretaget via driftsfonden tilhører producentorganisationen og at de til enhver tid kan hjemtages eller flyttes til andre medlemmer.</w:t>
            </w:r>
          </w:p>
          <w:p w:rsidR="0000481F" w:rsidRPr="00CB2AC7" w:rsidRDefault="0000481F" w:rsidP="0000481F">
            <w:pPr>
              <w:pStyle w:val="Opstilling-punkttegn"/>
              <w:rPr>
                <w:rFonts w:asciiTheme="minorHAnsi" w:hAnsiTheme="minorHAnsi"/>
                <w:sz w:val="20"/>
              </w:rPr>
            </w:pPr>
            <w:r w:rsidRPr="00CB2AC7">
              <w:rPr>
                <w:rFonts w:asciiTheme="minorHAnsi" w:hAnsiTheme="minorHAnsi"/>
                <w:sz w:val="20"/>
              </w:rPr>
              <w:t>At miljøforanstaltninger kun omfatter forpligtelser, der er mere vidtgående end de relevante obligatoriske normer i henhold til minimumskrav for</w:t>
            </w:r>
            <w:r w:rsidR="003C5ADE" w:rsidRPr="00CB2AC7">
              <w:rPr>
                <w:rFonts w:asciiTheme="minorHAnsi" w:hAnsiTheme="minorHAnsi"/>
                <w:sz w:val="20"/>
              </w:rPr>
              <w:t xml:space="preserve"> hhv.</w:t>
            </w:r>
            <w:r w:rsidRPr="00CB2AC7">
              <w:rPr>
                <w:rFonts w:asciiTheme="minorHAnsi" w:hAnsiTheme="minorHAnsi"/>
                <w:sz w:val="20"/>
              </w:rPr>
              <w:t xml:space="preserve"> gødningsstoffer</w:t>
            </w:r>
            <w:r w:rsidR="003C5ADE" w:rsidRPr="00CB2AC7">
              <w:rPr>
                <w:rFonts w:asciiTheme="minorHAnsi" w:hAnsiTheme="minorHAnsi"/>
                <w:sz w:val="20"/>
              </w:rPr>
              <w:t xml:space="preserve"> og plantebeskyttelsesmidler</w:t>
            </w:r>
            <w:r w:rsidRPr="00CB2AC7">
              <w:rPr>
                <w:rFonts w:asciiTheme="minorHAnsi" w:hAnsiTheme="minorHAnsi"/>
                <w:sz w:val="20"/>
              </w:rPr>
              <w:t>.</w:t>
            </w:r>
          </w:p>
          <w:p w:rsidR="0000481F" w:rsidRPr="00AF2DAA" w:rsidRDefault="0000481F" w:rsidP="0000481F">
            <w:pPr>
              <w:pStyle w:val="Opstilling-punkttegn"/>
              <w:rPr>
                <w:rFonts w:eastAsia="Calibri" w:cs="Arial"/>
                <w:b/>
                <w:lang w:eastAsia="en-US"/>
              </w:rPr>
            </w:pPr>
            <w:r w:rsidRPr="00CB2AC7">
              <w:rPr>
                <w:rFonts w:asciiTheme="minorHAnsi" w:hAnsiTheme="minorHAnsi"/>
                <w:sz w:val="20"/>
              </w:rPr>
              <w:t>At miljøforanstaltninger kun omfatter forpligtelser, der er mere vidtgående end de relevante obligatoriske normer fastsat i national lovgivning</w:t>
            </w:r>
            <w:r w:rsidR="00B853D3" w:rsidRPr="00CB2AC7">
              <w:rPr>
                <w:rFonts w:asciiTheme="minorHAnsi" w:hAnsiTheme="minorHAnsi"/>
                <w:sz w:val="20"/>
              </w:rPr>
              <w:t>.</w:t>
            </w:r>
          </w:p>
          <w:p w:rsidR="00AF2DAA" w:rsidRPr="00BE497A" w:rsidRDefault="00AF2DAA" w:rsidP="00AF2DAA">
            <w:pPr>
              <w:pStyle w:val="Opstilling-punkttegn"/>
              <w:numPr>
                <w:ilvl w:val="0"/>
                <w:numId w:val="0"/>
              </w:numPr>
              <w:ind w:left="454"/>
              <w:rPr>
                <w:rFonts w:eastAsia="Calibri" w:cs="Arial"/>
                <w:b/>
                <w:lang w:eastAsia="en-US"/>
              </w:rPr>
            </w:pPr>
          </w:p>
        </w:tc>
      </w:tr>
      <w:tr w:rsidR="0000481F" w:rsidRPr="00BE497A" w:rsidTr="000A10B2">
        <w:trPr>
          <w:trHeight w:val="907"/>
        </w:trPr>
        <w:tc>
          <w:tcPr>
            <w:tcW w:w="9322" w:type="dxa"/>
            <w:vAlign w:val="center"/>
          </w:tcPr>
          <w:p w:rsidR="0000481F" w:rsidRPr="00BE497A" w:rsidRDefault="0000481F" w:rsidP="000A10B2">
            <w:pPr>
              <w:rPr>
                <w:rFonts w:ascii="Georgia" w:hAnsi="Georgia"/>
                <w:b/>
                <w:sz w:val="20"/>
              </w:rPr>
            </w:pPr>
            <w:r w:rsidRPr="00BE497A">
              <w:rPr>
                <w:rFonts w:ascii="Georgia" w:hAnsi="Georgia"/>
                <w:b/>
                <w:sz w:val="20"/>
              </w:rPr>
              <w:t>Underskrift og dato:_______________________________________________________</w:t>
            </w:r>
          </w:p>
        </w:tc>
      </w:tr>
    </w:tbl>
    <w:p w:rsidR="00053E23" w:rsidRPr="00BE497A" w:rsidRDefault="00053E23" w:rsidP="00593C15">
      <w:pPr>
        <w:pStyle w:val="Overskrift1"/>
        <w:rPr>
          <w:rFonts w:eastAsia="Calibri"/>
        </w:rPr>
      </w:pPr>
      <w:r w:rsidRPr="00BE497A">
        <w:rPr>
          <w:rFonts w:eastAsia="Calibri"/>
        </w:rPr>
        <w:t xml:space="preserve">Ansøgningen sendes elektronisk og </w:t>
      </w:r>
      <w:r w:rsidRPr="00593C15">
        <w:rPr>
          <w:rFonts w:asciiTheme="majorHAnsi" w:eastAsia="Calibri" w:hAnsiTheme="majorHAnsi"/>
        </w:rPr>
        <w:t>underskrevet</w:t>
      </w:r>
      <w:r w:rsidRPr="00BE497A">
        <w:rPr>
          <w:rFonts w:eastAsia="Calibri"/>
        </w:rPr>
        <w:t xml:space="preserve"> til </w:t>
      </w:r>
      <w:hyperlink r:id="rId7" w:history="1">
        <w:r w:rsidR="001278AF" w:rsidRPr="009D70D8">
          <w:rPr>
            <w:rStyle w:val="Hyperlink"/>
            <w:rFonts w:ascii="Georgia" w:eastAsia="Calibri" w:hAnsi="Georgia"/>
            <w:b w:val="0"/>
            <w:sz w:val="20"/>
            <w:lang w:eastAsia="en-US"/>
          </w:rPr>
          <w:t>producentorganisationerfrugtoggroent@sgav.dk</w:t>
        </w:r>
      </w:hyperlink>
      <w:r w:rsidR="00A52ACB">
        <w:rPr>
          <w:rStyle w:val="Hyperlink"/>
          <w:rFonts w:ascii="Georgia" w:eastAsia="Calibri" w:hAnsi="Georgia"/>
          <w:b w:val="0"/>
          <w:sz w:val="20"/>
          <w:u w:val="none"/>
          <w:lang w:eastAsia="en-US"/>
        </w:rPr>
        <w:t xml:space="preserve"> </w:t>
      </w:r>
    </w:p>
    <w:p w:rsidR="00053E23" w:rsidRDefault="00053E23" w:rsidP="00BE497A">
      <w:pPr>
        <w:rPr>
          <w:rFonts w:ascii="Georgia" w:eastAsia="Calibri" w:hAnsi="Georgia"/>
          <w:sz w:val="20"/>
          <w:lang w:eastAsia="en-US"/>
        </w:rPr>
      </w:pPr>
    </w:p>
    <w:p w:rsidR="00AF2DAA" w:rsidRDefault="00AF2DAA" w:rsidP="000A10B2">
      <w:pPr>
        <w:spacing w:after="120"/>
        <w:rPr>
          <w:rFonts w:eastAsia="Calibri" w:cs="Arial"/>
          <w:b/>
          <w:bCs/>
          <w:sz w:val="22"/>
          <w:szCs w:val="32"/>
        </w:rPr>
      </w:pPr>
    </w:p>
    <w:p w:rsidR="00AF2DAA" w:rsidRDefault="00AF2DAA" w:rsidP="000A10B2">
      <w:pPr>
        <w:spacing w:after="120"/>
        <w:rPr>
          <w:rFonts w:eastAsia="Calibri" w:cs="Arial"/>
          <w:b/>
          <w:bCs/>
          <w:sz w:val="22"/>
          <w:szCs w:val="32"/>
        </w:rPr>
      </w:pPr>
    </w:p>
    <w:p w:rsidR="000A10B2" w:rsidRPr="00593C15" w:rsidRDefault="000A10B2" w:rsidP="000A10B2">
      <w:pPr>
        <w:spacing w:after="120"/>
        <w:rPr>
          <w:rFonts w:eastAsia="Calibri" w:cs="Arial"/>
          <w:b/>
          <w:bCs/>
          <w:sz w:val="22"/>
          <w:szCs w:val="32"/>
        </w:rPr>
      </w:pPr>
      <w:r w:rsidRPr="00593C15">
        <w:rPr>
          <w:rFonts w:eastAsia="Calibri" w:cs="Arial"/>
          <w:b/>
          <w:bCs/>
          <w:sz w:val="22"/>
          <w:szCs w:val="32"/>
        </w:rPr>
        <w:lastRenderedPageBreak/>
        <w:t>Kontaktoplysninger:</w:t>
      </w:r>
    </w:p>
    <w:tbl>
      <w:tblPr>
        <w:tblStyle w:val="Tabel-Gitter"/>
        <w:tblW w:w="7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89"/>
        <w:gridCol w:w="3733"/>
      </w:tblGrid>
      <w:tr w:rsidR="000A10B2" w:rsidRPr="001278AF" w:rsidTr="00F62F3C">
        <w:trPr>
          <w:trHeight w:val="983"/>
        </w:trPr>
        <w:tc>
          <w:tcPr>
            <w:tcW w:w="3589" w:type="dxa"/>
          </w:tcPr>
          <w:p w:rsidR="000A10B2" w:rsidRPr="00593C15" w:rsidRDefault="001278AF" w:rsidP="000A10B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Styrelsen for Grøn Arealomlægning og Vandmiljø</w:t>
            </w:r>
          </w:p>
          <w:p w:rsidR="000A10B2" w:rsidRPr="00593C15" w:rsidRDefault="000A10B2" w:rsidP="000A10B2">
            <w:pPr>
              <w:rPr>
                <w:rFonts w:asciiTheme="minorHAnsi" w:hAnsiTheme="minorHAnsi"/>
                <w:sz w:val="20"/>
              </w:rPr>
            </w:pPr>
            <w:r w:rsidRPr="00593C15">
              <w:rPr>
                <w:rFonts w:asciiTheme="minorHAnsi" w:hAnsiTheme="minorHAnsi"/>
                <w:sz w:val="20"/>
              </w:rPr>
              <w:t xml:space="preserve">Projekttilskud </w:t>
            </w:r>
          </w:p>
          <w:p w:rsidR="000A10B2" w:rsidRPr="00593C15" w:rsidRDefault="000A10B2" w:rsidP="000A10B2">
            <w:pPr>
              <w:rPr>
                <w:rFonts w:asciiTheme="minorHAnsi" w:hAnsiTheme="minorHAnsi"/>
                <w:sz w:val="20"/>
              </w:rPr>
            </w:pPr>
            <w:r w:rsidRPr="00593C15">
              <w:rPr>
                <w:rFonts w:asciiTheme="minorHAnsi" w:hAnsiTheme="minorHAnsi"/>
                <w:sz w:val="20"/>
              </w:rPr>
              <w:t>Augustenborg Slot 3</w:t>
            </w:r>
          </w:p>
          <w:p w:rsidR="000A10B2" w:rsidRDefault="000A10B2" w:rsidP="000A10B2">
            <w:pPr>
              <w:rPr>
                <w:rFonts w:asciiTheme="minorHAnsi" w:hAnsiTheme="minorHAnsi"/>
                <w:sz w:val="20"/>
              </w:rPr>
            </w:pPr>
            <w:r w:rsidRPr="00593C15">
              <w:rPr>
                <w:rFonts w:asciiTheme="minorHAnsi" w:hAnsiTheme="minorHAnsi"/>
                <w:sz w:val="20"/>
              </w:rPr>
              <w:t>6440 Augustenborg</w:t>
            </w:r>
          </w:p>
          <w:p w:rsidR="00AF2DAA" w:rsidRDefault="00AF2DAA" w:rsidP="000A10B2">
            <w:pPr>
              <w:rPr>
                <w:rFonts w:asciiTheme="minorHAnsi" w:hAnsiTheme="minorHAnsi"/>
                <w:sz w:val="20"/>
              </w:rPr>
            </w:pPr>
          </w:p>
          <w:p w:rsidR="00AF2DAA" w:rsidRDefault="00AF2DAA" w:rsidP="000A10B2">
            <w:pPr>
              <w:rPr>
                <w:rFonts w:asciiTheme="minorHAnsi" w:hAnsiTheme="minorHAnsi"/>
                <w:sz w:val="20"/>
              </w:rPr>
            </w:pPr>
          </w:p>
          <w:p w:rsidR="00AF2DAA" w:rsidRPr="00593C15" w:rsidRDefault="00AF2DAA" w:rsidP="000A10B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733" w:type="dxa"/>
          </w:tcPr>
          <w:p w:rsidR="000A10B2" w:rsidRPr="00593C15" w:rsidRDefault="000A10B2" w:rsidP="000A10B2">
            <w:pPr>
              <w:rPr>
                <w:rFonts w:asciiTheme="minorHAnsi" w:hAnsiTheme="minorHAnsi"/>
                <w:sz w:val="20"/>
                <w:lang w:val="en-US"/>
              </w:rPr>
            </w:pPr>
            <w:r w:rsidRPr="00593C15">
              <w:rPr>
                <w:rFonts w:asciiTheme="minorHAnsi" w:hAnsiTheme="minorHAnsi"/>
                <w:sz w:val="20"/>
                <w:lang w:val="en-US"/>
              </w:rPr>
              <w:t>Tlf. 33 95 80 00</w:t>
            </w:r>
          </w:p>
          <w:p w:rsidR="000A10B2" w:rsidRPr="00593C15" w:rsidRDefault="000A10B2" w:rsidP="000A10B2">
            <w:pPr>
              <w:rPr>
                <w:rFonts w:asciiTheme="minorHAnsi" w:hAnsiTheme="minorHAnsi"/>
                <w:sz w:val="20"/>
                <w:lang w:val="en-US"/>
              </w:rPr>
            </w:pPr>
            <w:r w:rsidRPr="00593C15">
              <w:rPr>
                <w:rFonts w:asciiTheme="minorHAnsi" w:hAnsiTheme="minorHAnsi"/>
                <w:sz w:val="20"/>
                <w:lang w:val="en-US"/>
              </w:rPr>
              <w:t xml:space="preserve">E-mail: </w:t>
            </w:r>
            <w:hyperlink r:id="rId8" w:history="1">
              <w:r w:rsidRPr="00593C15">
                <w:rPr>
                  <w:rStyle w:val="Hyperlink"/>
                  <w:rFonts w:asciiTheme="minorHAnsi" w:hAnsiTheme="minorHAnsi"/>
                  <w:color w:val="auto"/>
                  <w:sz w:val="20"/>
                  <w:lang w:val="en-US"/>
                </w:rPr>
                <w:t>projekttilskud@</w:t>
              </w:r>
              <w:r w:rsidR="001278AF">
                <w:rPr>
                  <w:rStyle w:val="Hyperlink"/>
                  <w:rFonts w:asciiTheme="minorHAnsi" w:hAnsiTheme="minorHAnsi"/>
                  <w:color w:val="auto"/>
                  <w:sz w:val="20"/>
                  <w:lang w:val="en-US"/>
                </w:rPr>
                <w:t>SGAV</w:t>
              </w:r>
              <w:r w:rsidRPr="00593C15">
                <w:rPr>
                  <w:rStyle w:val="Hyperlink"/>
                  <w:rFonts w:asciiTheme="minorHAnsi" w:hAnsiTheme="minorHAnsi"/>
                  <w:color w:val="auto"/>
                  <w:sz w:val="20"/>
                  <w:lang w:val="en-US"/>
                </w:rPr>
                <w:t>.dk</w:t>
              </w:r>
            </w:hyperlink>
          </w:p>
          <w:p w:rsidR="000A10B2" w:rsidRPr="00593C15" w:rsidRDefault="000A10B2" w:rsidP="000A10B2">
            <w:pPr>
              <w:rPr>
                <w:rFonts w:asciiTheme="minorHAnsi" w:hAnsiTheme="minorHAnsi"/>
                <w:sz w:val="20"/>
                <w:lang w:val="en-US"/>
              </w:rPr>
            </w:pPr>
          </w:p>
          <w:p w:rsidR="000A10B2" w:rsidRPr="00593C15" w:rsidRDefault="000A10B2" w:rsidP="000A10B2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</w:tr>
    </w:tbl>
    <w:p w:rsidR="00053E23" w:rsidRPr="00BE497A" w:rsidRDefault="00053E23" w:rsidP="00BE497A">
      <w:pPr>
        <w:rPr>
          <w:rFonts w:ascii="Georgia" w:eastAsia="Calibri" w:hAnsi="Georgia"/>
          <w:b/>
          <w:sz w:val="20"/>
          <w:lang w:eastAsia="en-US"/>
        </w:rPr>
      </w:pPr>
      <w:r w:rsidRPr="00BE497A">
        <w:rPr>
          <w:rFonts w:ascii="Georgia" w:eastAsia="Calibri" w:hAnsi="Georgia"/>
          <w:b/>
          <w:sz w:val="20"/>
          <w:lang w:eastAsia="en-US"/>
        </w:rPr>
        <w:t>Indhold</w:t>
      </w:r>
    </w:p>
    <w:p w:rsidR="00264428" w:rsidRPr="00593C15" w:rsidRDefault="00053E23" w:rsidP="00BE497A">
      <w:pPr>
        <w:rPr>
          <w:rFonts w:ascii="Georgia" w:eastAsia="Calibri" w:hAnsi="Georgia"/>
          <w:i/>
          <w:sz w:val="20"/>
          <w:lang w:eastAsia="en-US"/>
        </w:rPr>
      </w:pPr>
      <w:r w:rsidRPr="00593C15">
        <w:rPr>
          <w:rFonts w:ascii="Georgia" w:eastAsia="Calibri" w:hAnsi="Georgia"/>
          <w:i/>
          <w:sz w:val="20"/>
          <w:lang w:eastAsia="en-US"/>
        </w:rPr>
        <w:t xml:space="preserve">Huskeliste over dokumentation som skal vedlægges ansøgning om udbetaling. </w:t>
      </w:r>
    </w:p>
    <w:p w:rsidR="00264428" w:rsidRDefault="00264428" w:rsidP="00BE497A">
      <w:pPr>
        <w:rPr>
          <w:rFonts w:ascii="Georgia" w:eastAsia="Calibri" w:hAnsi="Georgia"/>
          <w:sz w:val="20"/>
          <w:lang w:eastAsia="en-US"/>
        </w:rPr>
      </w:pPr>
    </w:p>
    <w:p w:rsidR="00053E23" w:rsidRPr="00BE497A" w:rsidRDefault="00053E23" w:rsidP="00BE497A">
      <w:pPr>
        <w:rPr>
          <w:rFonts w:ascii="Georgia" w:eastAsia="Calibri" w:hAnsi="Georgia"/>
          <w:sz w:val="20"/>
          <w:lang w:eastAsia="en-US"/>
        </w:rPr>
      </w:pPr>
      <w:r w:rsidRPr="00BE497A">
        <w:rPr>
          <w:rFonts w:ascii="Georgia" w:eastAsia="Calibri" w:hAnsi="Georgia"/>
          <w:sz w:val="20"/>
          <w:lang w:eastAsia="en-US"/>
        </w:rPr>
        <w:t>Angiv navnet på bilaget og sidetal:</w:t>
      </w:r>
    </w:p>
    <w:tbl>
      <w:tblPr>
        <w:tblStyle w:val="Tabel-Gitter"/>
        <w:tblW w:w="9854" w:type="dxa"/>
        <w:tblLook w:val="04A0" w:firstRow="1" w:lastRow="0" w:firstColumn="1" w:lastColumn="0" w:noHBand="0" w:noVBand="1"/>
      </w:tblPr>
      <w:tblGrid>
        <w:gridCol w:w="1521"/>
        <w:gridCol w:w="5928"/>
        <w:gridCol w:w="1618"/>
        <w:gridCol w:w="787"/>
      </w:tblGrid>
      <w:tr w:rsidR="001F6908" w:rsidRPr="00BE497A" w:rsidTr="00593C15">
        <w:trPr>
          <w:gridAfter w:val="1"/>
          <w:wAfter w:w="787" w:type="dxa"/>
        </w:trPr>
        <w:tc>
          <w:tcPr>
            <w:tcW w:w="7449" w:type="dxa"/>
            <w:gridSpan w:val="2"/>
            <w:shd w:val="pct10" w:color="auto" w:fill="auto"/>
          </w:tcPr>
          <w:p w:rsidR="001F6908" w:rsidRPr="00BE497A" w:rsidRDefault="001F6908" w:rsidP="001F6908">
            <w:pPr>
              <w:rPr>
                <w:rFonts w:ascii="Georgia" w:hAnsi="Georgia"/>
                <w:b/>
                <w:sz w:val="20"/>
              </w:rPr>
            </w:pPr>
            <w:r w:rsidRPr="00BE497A">
              <w:rPr>
                <w:rFonts w:ascii="Georgia" w:hAnsi="Georgia"/>
                <w:b/>
                <w:sz w:val="20"/>
              </w:rPr>
              <w:t>Dokument i forbindelse med driftsprogram</w:t>
            </w:r>
          </w:p>
        </w:tc>
        <w:tc>
          <w:tcPr>
            <w:tcW w:w="1618" w:type="dxa"/>
            <w:shd w:val="pct10" w:color="auto" w:fill="auto"/>
          </w:tcPr>
          <w:p w:rsidR="001F6908" w:rsidRPr="00BE497A" w:rsidRDefault="001F6908" w:rsidP="001F6908">
            <w:pPr>
              <w:rPr>
                <w:rFonts w:ascii="Georgia" w:hAnsi="Georgia"/>
                <w:b/>
                <w:sz w:val="20"/>
              </w:rPr>
            </w:pPr>
            <w:r w:rsidRPr="00BE497A">
              <w:rPr>
                <w:rFonts w:ascii="Georgia" w:hAnsi="Georgia"/>
                <w:b/>
                <w:sz w:val="20"/>
              </w:rPr>
              <w:t>Navn på bilag</w:t>
            </w:r>
          </w:p>
        </w:tc>
      </w:tr>
      <w:tr w:rsidR="001F6908" w:rsidRPr="00BE497A" w:rsidTr="00593C15">
        <w:trPr>
          <w:gridAfter w:val="1"/>
          <w:wAfter w:w="787" w:type="dxa"/>
        </w:trPr>
        <w:tc>
          <w:tcPr>
            <w:tcW w:w="7449" w:type="dxa"/>
            <w:gridSpan w:val="2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Årlig rapport over producentorganisationens/driftsprogrammets forløb på foranstaltningsniveau.</w:t>
            </w:r>
          </w:p>
        </w:tc>
        <w:tc>
          <w:tcPr>
            <w:tcW w:w="1618" w:type="dxa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bookmarkStart w:id="7" w:name="_GoBack"/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bookmarkEnd w:id="7"/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1F6908" w:rsidRPr="00BE497A" w:rsidTr="00593C15">
        <w:trPr>
          <w:gridAfter w:val="1"/>
          <w:wAfter w:w="787" w:type="dxa"/>
        </w:trPr>
        <w:tc>
          <w:tcPr>
            <w:tcW w:w="7449" w:type="dxa"/>
            <w:gridSpan w:val="2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Årlig rapport over producentorganisationens/driftsprogrammets forløb på aktionsniveau i adskilte sæt for hver afholdt aktion; Aktionsbeskrivelse, fakturabilag og bankbilag</w:t>
            </w:r>
          </w:p>
        </w:tc>
        <w:tc>
          <w:tcPr>
            <w:tcW w:w="1618" w:type="dxa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1F6908" w:rsidRPr="00BE497A" w:rsidTr="00593C15">
        <w:trPr>
          <w:gridAfter w:val="1"/>
          <w:wAfter w:w="787" w:type="dxa"/>
        </w:trPr>
        <w:tc>
          <w:tcPr>
            <w:tcW w:w="7449" w:type="dxa"/>
            <w:gridSpan w:val="2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Årsregnskab for driftsprogramåret + supplerende dokumentation for hovedaktiviteten (den afsatte produktionsværdi)</w:t>
            </w:r>
          </w:p>
        </w:tc>
        <w:tc>
          <w:tcPr>
            <w:tcW w:w="1618" w:type="dxa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1F6908" w:rsidRPr="00BE497A" w:rsidTr="00593C15">
        <w:trPr>
          <w:gridAfter w:val="1"/>
          <w:wAfter w:w="787" w:type="dxa"/>
        </w:trPr>
        <w:tc>
          <w:tcPr>
            <w:tcW w:w="7449" w:type="dxa"/>
            <w:gridSpan w:val="2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Årsregnskab for referenceomsætningen + supplerende dokumentation for referenceomsætningen</w:t>
            </w:r>
          </w:p>
        </w:tc>
        <w:tc>
          <w:tcPr>
            <w:tcW w:w="1618" w:type="dxa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1F6908" w:rsidRPr="00BE497A" w:rsidTr="00593C15">
        <w:trPr>
          <w:gridAfter w:val="1"/>
          <w:wAfter w:w="787" w:type="dxa"/>
        </w:trPr>
        <w:tc>
          <w:tcPr>
            <w:tcW w:w="7449" w:type="dxa"/>
            <w:gridSpan w:val="2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 xml:space="preserve">Dokumentation for at den finansielle støtte fra EU kun udgør 4,1 pct. </w:t>
            </w:r>
            <w:r w:rsidR="0006021C" w:rsidRPr="00BE497A">
              <w:rPr>
                <w:rFonts w:ascii="Georgia" w:hAnsi="Georgia"/>
                <w:sz w:val="20"/>
              </w:rPr>
              <w:t>A</w:t>
            </w:r>
            <w:r w:rsidRPr="00BE497A">
              <w:rPr>
                <w:rFonts w:ascii="Georgia" w:hAnsi="Georgia"/>
                <w:sz w:val="20"/>
              </w:rPr>
              <w:t>f værdien af producentorganisationens afsatte produktion</w:t>
            </w:r>
          </w:p>
        </w:tc>
        <w:tc>
          <w:tcPr>
            <w:tcW w:w="1618" w:type="dxa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1F6908" w:rsidRPr="00BE497A" w:rsidTr="00593C15">
        <w:trPr>
          <w:gridAfter w:val="1"/>
          <w:wAfter w:w="787" w:type="dxa"/>
        </w:trPr>
        <w:tc>
          <w:tcPr>
            <w:tcW w:w="7449" w:type="dxa"/>
            <w:gridSpan w:val="2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Revisorerklæring for referenceomsætningen</w:t>
            </w:r>
          </w:p>
        </w:tc>
        <w:tc>
          <w:tcPr>
            <w:tcW w:w="1618" w:type="dxa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1F6908" w:rsidRPr="00BE497A" w:rsidTr="00593C15">
        <w:trPr>
          <w:gridAfter w:val="1"/>
          <w:wAfter w:w="787" w:type="dxa"/>
        </w:trPr>
        <w:tc>
          <w:tcPr>
            <w:tcW w:w="7449" w:type="dxa"/>
            <w:gridSpan w:val="2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Revisorattest på omsætningen i driftsåret hvis ikke årsregnskabet er revisorattesteret</w:t>
            </w:r>
          </w:p>
        </w:tc>
        <w:tc>
          <w:tcPr>
            <w:tcW w:w="1618" w:type="dxa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1F6908" w:rsidRPr="00BE497A" w:rsidTr="00593C15">
        <w:trPr>
          <w:gridAfter w:val="1"/>
          <w:wAfter w:w="787" w:type="dxa"/>
        </w:trPr>
        <w:tc>
          <w:tcPr>
            <w:tcW w:w="7449" w:type="dxa"/>
            <w:gridSpan w:val="2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Dokumentation for driftsfondens finansiering, herunder dokumentation for de finansielle bidrag der er afholdt af producentorganisationen selv til driftsprogrammet og de finansielle bidrag der er afholdt af producentorganisationens medlemmer.</w:t>
            </w:r>
          </w:p>
        </w:tc>
        <w:tc>
          <w:tcPr>
            <w:tcW w:w="1618" w:type="dxa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1F6908" w:rsidRPr="00BE497A" w:rsidTr="00593C15">
        <w:trPr>
          <w:gridAfter w:val="1"/>
          <w:wAfter w:w="787" w:type="dxa"/>
        </w:trPr>
        <w:tc>
          <w:tcPr>
            <w:tcW w:w="7449" w:type="dxa"/>
            <w:gridSpan w:val="2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Dokumentation i form af oversigt over driftsfondens finansiering</w:t>
            </w:r>
          </w:p>
        </w:tc>
        <w:tc>
          <w:tcPr>
            <w:tcW w:w="1618" w:type="dxa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1F6908" w:rsidRPr="00BE497A" w:rsidTr="00593C15">
        <w:trPr>
          <w:gridAfter w:val="1"/>
          <w:wAfter w:w="787" w:type="dxa"/>
        </w:trPr>
        <w:tc>
          <w:tcPr>
            <w:tcW w:w="7449" w:type="dxa"/>
            <w:gridSpan w:val="2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Dokumentation for udgifter der er afholdt i forbindelse med driftsprogrammet</w:t>
            </w:r>
          </w:p>
        </w:tc>
        <w:tc>
          <w:tcPr>
            <w:tcW w:w="1618" w:type="dxa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1F6908" w:rsidRPr="00BE497A" w:rsidTr="00593C15">
        <w:trPr>
          <w:gridAfter w:val="1"/>
          <w:wAfter w:w="787" w:type="dxa"/>
        </w:trPr>
        <w:tc>
          <w:tcPr>
            <w:tcW w:w="7449" w:type="dxa"/>
            <w:gridSpan w:val="2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Dokumentation for at der har været afholdt reelle udgifter under driftsprogrammet</w:t>
            </w:r>
          </w:p>
        </w:tc>
        <w:tc>
          <w:tcPr>
            <w:tcW w:w="1618" w:type="dxa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</w:p>
        </w:tc>
      </w:tr>
      <w:tr w:rsidR="001F6908" w:rsidRPr="00BE497A" w:rsidTr="00593C15">
        <w:trPr>
          <w:gridAfter w:val="1"/>
          <w:wAfter w:w="787" w:type="dxa"/>
        </w:trPr>
        <w:tc>
          <w:tcPr>
            <w:tcW w:w="7449" w:type="dxa"/>
            <w:gridSpan w:val="2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Dokumentation for at driftsprogrammet er gennemført</w:t>
            </w:r>
          </w:p>
        </w:tc>
        <w:tc>
          <w:tcPr>
            <w:tcW w:w="1618" w:type="dxa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1F6908" w:rsidRPr="00BE497A" w:rsidTr="00593C15">
        <w:trPr>
          <w:gridAfter w:val="1"/>
          <w:wAfter w:w="787" w:type="dxa"/>
        </w:trPr>
        <w:tc>
          <w:tcPr>
            <w:tcW w:w="7449" w:type="dxa"/>
            <w:gridSpan w:val="2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Dokumentation for at driftsprogrammet omfatter to eller flere miljøforanstaltninger</w:t>
            </w:r>
          </w:p>
        </w:tc>
        <w:tc>
          <w:tcPr>
            <w:tcW w:w="1618" w:type="dxa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1F6908" w:rsidRPr="00BE497A" w:rsidTr="00593C15">
        <w:trPr>
          <w:gridAfter w:val="1"/>
          <w:wAfter w:w="787" w:type="dxa"/>
        </w:trPr>
        <w:tc>
          <w:tcPr>
            <w:tcW w:w="7449" w:type="dxa"/>
            <w:gridSpan w:val="2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 xml:space="preserve">Dokumentation for at driftsprogrammet mindst tilgodeser 10 pct. </w:t>
            </w:r>
            <w:r w:rsidR="0006021C" w:rsidRPr="00BE497A">
              <w:rPr>
                <w:rFonts w:ascii="Georgia" w:hAnsi="Georgia"/>
                <w:sz w:val="20"/>
              </w:rPr>
              <w:t>A</w:t>
            </w:r>
            <w:r w:rsidRPr="00BE497A">
              <w:rPr>
                <w:rFonts w:ascii="Georgia" w:hAnsi="Georgia"/>
                <w:sz w:val="20"/>
              </w:rPr>
              <w:t>f budgettet til miljøforanstaltninger</w:t>
            </w:r>
          </w:p>
        </w:tc>
        <w:tc>
          <w:tcPr>
            <w:tcW w:w="1618" w:type="dxa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1F6908" w:rsidRPr="00BE497A" w:rsidTr="00593C15">
        <w:trPr>
          <w:gridAfter w:val="1"/>
          <w:wAfter w:w="787" w:type="dxa"/>
        </w:trPr>
        <w:tc>
          <w:tcPr>
            <w:tcW w:w="7449" w:type="dxa"/>
            <w:gridSpan w:val="2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Gældende kopi af fuldmagt for underskriver</w:t>
            </w:r>
          </w:p>
        </w:tc>
        <w:tc>
          <w:tcPr>
            <w:tcW w:w="1618" w:type="dxa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1F6908" w:rsidRPr="00BE497A" w:rsidTr="00593C15">
        <w:trPr>
          <w:gridAfter w:val="1"/>
          <w:wAfter w:w="787" w:type="dxa"/>
        </w:trPr>
        <w:tc>
          <w:tcPr>
            <w:tcW w:w="7449" w:type="dxa"/>
            <w:gridSpan w:val="2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Medlemsoversigt per 31. december i driftsprogramåret</w:t>
            </w:r>
          </w:p>
        </w:tc>
        <w:tc>
          <w:tcPr>
            <w:tcW w:w="1618" w:type="dxa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1F6908" w:rsidRPr="00BE497A" w:rsidTr="00593C15">
        <w:trPr>
          <w:gridAfter w:val="1"/>
          <w:wAfter w:w="787" w:type="dxa"/>
        </w:trPr>
        <w:tc>
          <w:tcPr>
            <w:tcW w:w="7449" w:type="dxa"/>
            <w:gridSpan w:val="2"/>
            <w:tcBorders>
              <w:bottom w:val="single" w:sz="4" w:space="0" w:color="auto"/>
            </w:tcBorders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Dokumentation for den støtte som der ansøges om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1F6908" w:rsidRPr="00BE497A" w:rsidTr="00AE09AE"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</w:p>
        </w:tc>
        <w:tc>
          <w:tcPr>
            <w:tcW w:w="83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6908" w:rsidRDefault="001F6908" w:rsidP="001F6908">
            <w:pPr>
              <w:rPr>
                <w:rFonts w:ascii="Georgia" w:hAnsi="Georgia"/>
                <w:sz w:val="20"/>
              </w:rPr>
            </w:pPr>
          </w:p>
          <w:p w:rsidR="0073437F" w:rsidRPr="00BE497A" w:rsidRDefault="0073437F" w:rsidP="001F6908">
            <w:pPr>
              <w:rPr>
                <w:rFonts w:ascii="Georgia" w:hAnsi="Georgia"/>
                <w:sz w:val="20"/>
              </w:rPr>
            </w:pPr>
          </w:p>
        </w:tc>
      </w:tr>
      <w:tr w:rsidR="001F6908" w:rsidRPr="00BE497A" w:rsidTr="00FE0C13">
        <w:trPr>
          <w:gridAfter w:val="1"/>
          <w:wAfter w:w="787" w:type="dxa"/>
        </w:trPr>
        <w:tc>
          <w:tcPr>
            <w:tcW w:w="7449" w:type="dxa"/>
            <w:gridSpan w:val="2"/>
            <w:shd w:val="clear" w:color="auto" w:fill="D9D9D9"/>
          </w:tcPr>
          <w:p w:rsidR="001F6908" w:rsidRPr="00BE497A" w:rsidRDefault="001F6908" w:rsidP="001F6908">
            <w:pPr>
              <w:rPr>
                <w:rFonts w:ascii="Georgia" w:hAnsi="Georgia"/>
                <w:b/>
                <w:sz w:val="20"/>
              </w:rPr>
            </w:pPr>
            <w:r w:rsidRPr="00BE497A">
              <w:rPr>
                <w:rFonts w:ascii="Georgia" w:hAnsi="Georgia"/>
                <w:b/>
                <w:sz w:val="20"/>
              </w:rPr>
              <w:t xml:space="preserve">Dokumentation i forbindelse 60 pct. </w:t>
            </w:r>
            <w:r w:rsidR="0006021C" w:rsidRPr="00BE497A">
              <w:rPr>
                <w:rFonts w:ascii="Georgia" w:hAnsi="Georgia"/>
                <w:b/>
                <w:sz w:val="20"/>
              </w:rPr>
              <w:t>S</w:t>
            </w:r>
            <w:r w:rsidRPr="00BE497A">
              <w:rPr>
                <w:rFonts w:ascii="Georgia" w:hAnsi="Georgia"/>
                <w:b/>
                <w:sz w:val="20"/>
              </w:rPr>
              <w:t>tøtteberettigede aktioner</w:t>
            </w:r>
          </w:p>
          <w:p w:rsidR="001F6908" w:rsidRPr="00BE497A" w:rsidRDefault="001F6908" w:rsidP="001F6908">
            <w:pPr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1618" w:type="dxa"/>
            <w:shd w:val="clear" w:color="auto" w:fill="D9D9D9"/>
          </w:tcPr>
          <w:p w:rsidR="001F6908" w:rsidRPr="00BE497A" w:rsidRDefault="001F6908" w:rsidP="001F6908">
            <w:pPr>
              <w:rPr>
                <w:rFonts w:ascii="Georgia" w:hAnsi="Georgia"/>
                <w:b/>
                <w:sz w:val="20"/>
              </w:rPr>
            </w:pPr>
            <w:r w:rsidRPr="00BE497A">
              <w:rPr>
                <w:rFonts w:ascii="Georgia" w:hAnsi="Georgia"/>
                <w:b/>
                <w:sz w:val="20"/>
              </w:rPr>
              <w:t>Navn på bilag</w:t>
            </w:r>
          </w:p>
        </w:tc>
      </w:tr>
      <w:tr w:rsidR="001F6908" w:rsidRPr="00BE497A" w:rsidTr="00FE0C13">
        <w:trPr>
          <w:gridAfter w:val="1"/>
          <w:wAfter w:w="787" w:type="dxa"/>
        </w:trPr>
        <w:tc>
          <w:tcPr>
            <w:tcW w:w="7449" w:type="dxa"/>
            <w:gridSpan w:val="2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 xml:space="preserve">Dokumentation for 60 pct. </w:t>
            </w:r>
            <w:r w:rsidR="0006021C" w:rsidRPr="00BE497A">
              <w:rPr>
                <w:rFonts w:ascii="Georgia" w:hAnsi="Georgia"/>
                <w:sz w:val="20"/>
              </w:rPr>
              <w:t>S</w:t>
            </w:r>
            <w:r w:rsidRPr="00BE497A">
              <w:rPr>
                <w:rFonts w:ascii="Georgia" w:hAnsi="Georgia"/>
                <w:sz w:val="20"/>
              </w:rPr>
              <w:t>tøtteberettigede aktioner i forbindelse med; støtteberettigede tværnationale foranstaltninger i forbindelse med PO’er der udøver deres virksomhed i forskellige medlemsstater</w:t>
            </w:r>
          </w:p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618" w:type="dxa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1F6908" w:rsidRPr="00BE497A" w:rsidTr="00FE0C13">
        <w:trPr>
          <w:gridAfter w:val="1"/>
          <w:wAfter w:w="787" w:type="dxa"/>
        </w:trPr>
        <w:tc>
          <w:tcPr>
            <w:tcW w:w="7449" w:type="dxa"/>
            <w:gridSpan w:val="2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 xml:space="preserve">Dokumentation for 60 pct. </w:t>
            </w:r>
            <w:r w:rsidR="0006021C" w:rsidRPr="00BE497A">
              <w:rPr>
                <w:rFonts w:ascii="Georgia" w:hAnsi="Georgia"/>
                <w:sz w:val="20"/>
              </w:rPr>
              <w:t>S</w:t>
            </w:r>
            <w:r w:rsidRPr="00BE497A">
              <w:rPr>
                <w:rFonts w:ascii="Georgia" w:hAnsi="Georgia"/>
                <w:sz w:val="20"/>
              </w:rPr>
              <w:t>tøtteberettigede aktioner i forbindelse med; i støtte for enkelte foranstaltninger i driftsprogrammet hvis dette forelægges af en eller flere PO’er og foranstaltningerne og gennemføres af en branche</w:t>
            </w:r>
          </w:p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618" w:type="dxa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1F6908" w:rsidRPr="00BE497A" w:rsidTr="00FE0C13">
        <w:trPr>
          <w:gridAfter w:val="1"/>
          <w:wAfter w:w="787" w:type="dxa"/>
        </w:trPr>
        <w:tc>
          <w:tcPr>
            <w:tcW w:w="7449" w:type="dxa"/>
            <w:gridSpan w:val="2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 xml:space="preserve">Dokumentation for 60 pct. </w:t>
            </w:r>
            <w:r w:rsidR="0006021C" w:rsidRPr="00BE497A">
              <w:rPr>
                <w:rFonts w:ascii="Georgia" w:hAnsi="Georgia"/>
                <w:sz w:val="20"/>
              </w:rPr>
              <w:t>S</w:t>
            </w:r>
            <w:r w:rsidRPr="00BE497A">
              <w:rPr>
                <w:rFonts w:ascii="Georgia" w:hAnsi="Georgia"/>
                <w:sz w:val="20"/>
              </w:rPr>
              <w:t>tøtteberettigede aktioner i forbindelse med; at driftsprogrammet er det første driftsprogram som forelægges af en anerkendt PO som er lagt sammen med en anden anerkendt producentorganisation</w:t>
            </w:r>
          </w:p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618" w:type="dxa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1F6908" w:rsidRPr="00BE497A" w:rsidTr="00FE0C13">
        <w:trPr>
          <w:gridAfter w:val="1"/>
          <w:wAfter w:w="787" w:type="dxa"/>
        </w:trPr>
        <w:tc>
          <w:tcPr>
            <w:tcW w:w="7449" w:type="dxa"/>
            <w:gridSpan w:val="2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 xml:space="preserve">Dokumentation for 60 pct. </w:t>
            </w:r>
            <w:r w:rsidR="0006021C" w:rsidRPr="00BE497A">
              <w:rPr>
                <w:rFonts w:ascii="Georgia" w:hAnsi="Georgia"/>
                <w:sz w:val="20"/>
              </w:rPr>
              <w:t>S</w:t>
            </w:r>
            <w:r w:rsidRPr="00BE497A">
              <w:rPr>
                <w:rFonts w:ascii="Georgia" w:hAnsi="Georgia"/>
                <w:sz w:val="20"/>
              </w:rPr>
              <w:t>tøtteberettigede aktioner i forbindelse med; at programmet er det første program som forelægges af en anerkendt sammenslutning af producentorganisationer</w:t>
            </w:r>
          </w:p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618" w:type="dxa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1F6908" w:rsidRPr="00BE497A" w:rsidTr="00FE0C13">
        <w:trPr>
          <w:gridAfter w:val="1"/>
          <w:wAfter w:w="787" w:type="dxa"/>
        </w:trPr>
        <w:tc>
          <w:tcPr>
            <w:tcW w:w="7449" w:type="dxa"/>
            <w:gridSpan w:val="2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 xml:space="preserve">Dokumentation for 60 pct. </w:t>
            </w:r>
            <w:r w:rsidR="0006021C" w:rsidRPr="00BE497A">
              <w:rPr>
                <w:rFonts w:ascii="Georgia" w:hAnsi="Georgia"/>
                <w:sz w:val="20"/>
              </w:rPr>
              <w:t>S</w:t>
            </w:r>
            <w:r w:rsidRPr="00BE497A">
              <w:rPr>
                <w:rFonts w:ascii="Georgia" w:hAnsi="Georgia"/>
                <w:sz w:val="20"/>
              </w:rPr>
              <w:t xml:space="preserve">tøtteberettigede aktioner i forbindelse med; at programmet forelægges af en PO i en medlemsstat hvor PO’er afsætter under 20 pct. </w:t>
            </w:r>
            <w:r w:rsidR="0006021C" w:rsidRPr="00BE497A">
              <w:rPr>
                <w:rFonts w:ascii="Georgia" w:hAnsi="Georgia"/>
                <w:sz w:val="20"/>
              </w:rPr>
              <w:t>A</w:t>
            </w:r>
            <w:r w:rsidRPr="00BE497A">
              <w:rPr>
                <w:rFonts w:ascii="Georgia" w:hAnsi="Georgia"/>
                <w:sz w:val="20"/>
              </w:rPr>
              <w:t>f frugt- og grøntsagsproduktionen.</w:t>
            </w:r>
          </w:p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618" w:type="dxa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1F6908" w:rsidRPr="00BE497A" w:rsidTr="00FE0C13">
        <w:trPr>
          <w:gridAfter w:val="1"/>
          <w:wAfter w:w="787" w:type="dxa"/>
        </w:trPr>
        <w:tc>
          <w:tcPr>
            <w:tcW w:w="7449" w:type="dxa"/>
            <w:gridSpan w:val="2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 xml:space="preserve">Dokumentation for 60 pct. </w:t>
            </w:r>
            <w:r w:rsidR="0006021C" w:rsidRPr="00BE497A">
              <w:rPr>
                <w:rFonts w:ascii="Georgia" w:hAnsi="Georgia"/>
                <w:sz w:val="20"/>
              </w:rPr>
              <w:t>S</w:t>
            </w:r>
            <w:r w:rsidRPr="00BE497A">
              <w:rPr>
                <w:rFonts w:ascii="Georgia" w:hAnsi="Georgia"/>
                <w:sz w:val="20"/>
              </w:rPr>
              <w:t>tøtteberettigede aktioner i forbindelse med; at det omfatter specifik støtte til foranstaltninger, der fremmer børns forbrug af frugt og grøntsager i uddannelsesinstitutioner</w:t>
            </w:r>
          </w:p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618" w:type="dxa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1F6908" w:rsidRPr="00BE497A" w:rsidTr="00FE0C13">
        <w:trPr>
          <w:gridAfter w:val="1"/>
          <w:wAfter w:w="787" w:type="dxa"/>
        </w:trPr>
        <w:tc>
          <w:tcPr>
            <w:tcW w:w="7449" w:type="dxa"/>
            <w:gridSpan w:val="2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 xml:space="preserve">Dokumentation for 60 pct. </w:t>
            </w:r>
            <w:r w:rsidR="0006021C" w:rsidRPr="00BE497A">
              <w:rPr>
                <w:rFonts w:ascii="Georgia" w:hAnsi="Georgia"/>
                <w:sz w:val="20"/>
              </w:rPr>
              <w:t>S</w:t>
            </w:r>
            <w:r w:rsidRPr="00BE497A">
              <w:rPr>
                <w:rFonts w:ascii="Georgia" w:hAnsi="Georgia"/>
                <w:sz w:val="20"/>
              </w:rPr>
              <w:t>tøtteberettigede aktioner i forbindelse med; at investeringerne kun vedrører økologisk produktion og økologiske produkter</w:t>
            </w:r>
          </w:p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618" w:type="dxa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06021C" w:rsidRPr="00BE497A" w:rsidTr="00FE0C13">
        <w:trPr>
          <w:gridAfter w:val="1"/>
          <w:wAfter w:w="787" w:type="dxa"/>
        </w:trPr>
        <w:tc>
          <w:tcPr>
            <w:tcW w:w="7449" w:type="dxa"/>
            <w:gridSpan w:val="2"/>
          </w:tcPr>
          <w:p w:rsidR="0006021C" w:rsidRPr="00BE497A" w:rsidRDefault="0006021C" w:rsidP="001F6908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80%</w:t>
            </w:r>
          </w:p>
        </w:tc>
        <w:tc>
          <w:tcPr>
            <w:tcW w:w="1618" w:type="dxa"/>
          </w:tcPr>
          <w:p w:rsidR="0006021C" w:rsidRPr="00BE497A" w:rsidRDefault="0006021C" w:rsidP="001F6908">
            <w:pPr>
              <w:rPr>
                <w:rFonts w:ascii="Georgia" w:hAnsi="Georgia"/>
                <w:sz w:val="20"/>
              </w:rPr>
            </w:pPr>
          </w:p>
        </w:tc>
      </w:tr>
      <w:tr w:rsidR="001F6908" w:rsidRPr="00BE497A" w:rsidTr="00FE0C13">
        <w:trPr>
          <w:gridAfter w:val="1"/>
          <w:wAfter w:w="787" w:type="dxa"/>
        </w:trPr>
        <w:tc>
          <w:tcPr>
            <w:tcW w:w="7449" w:type="dxa"/>
            <w:gridSpan w:val="2"/>
            <w:shd w:val="clear" w:color="auto" w:fill="D9D9D9"/>
          </w:tcPr>
          <w:p w:rsidR="001F6908" w:rsidRPr="00BE497A" w:rsidRDefault="001F6908" w:rsidP="001F6908">
            <w:pPr>
              <w:rPr>
                <w:rFonts w:ascii="Georgia" w:hAnsi="Georgia"/>
                <w:b/>
                <w:sz w:val="20"/>
              </w:rPr>
            </w:pPr>
            <w:r w:rsidRPr="00BE497A">
              <w:rPr>
                <w:rFonts w:ascii="Georgia" w:hAnsi="Georgia"/>
                <w:b/>
                <w:sz w:val="20"/>
              </w:rPr>
              <w:t>Dokumentation for endnu ikke afholdte investeringer/aktioner/foranstaltninger</w:t>
            </w:r>
          </w:p>
          <w:p w:rsidR="001F6908" w:rsidRPr="00BE497A" w:rsidRDefault="001F6908" w:rsidP="001F6908">
            <w:pPr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1618" w:type="dxa"/>
            <w:shd w:val="clear" w:color="auto" w:fill="D9D9D9"/>
          </w:tcPr>
          <w:p w:rsidR="001F6908" w:rsidRPr="00BE497A" w:rsidRDefault="001F6908" w:rsidP="001F6908">
            <w:pPr>
              <w:rPr>
                <w:rFonts w:ascii="Georgia" w:hAnsi="Georgia"/>
                <w:b/>
                <w:sz w:val="20"/>
              </w:rPr>
            </w:pPr>
            <w:r w:rsidRPr="00BE497A">
              <w:rPr>
                <w:rFonts w:ascii="Georgia" w:hAnsi="Georgia"/>
                <w:b/>
                <w:sz w:val="20"/>
              </w:rPr>
              <w:t>Navn på bilag</w:t>
            </w:r>
          </w:p>
        </w:tc>
      </w:tr>
      <w:tr w:rsidR="001F6908" w:rsidRPr="00BE497A" w:rsidTr="00FE0C13">
        <w:trPr>
          <w:gridAfter w:val="1"/>
          <w:wAfter w:w="787" w:type="dxa"/>
        </w:trPr>
        <w:tc>
          <w:tcPr>
            <w:tcW w:w="7449" w:type="dxa"/>
            <w:gridSpan w:val="2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 xml:space="preserve">Dokumentation for planlagte men endnu ikke afholdte udgifter, såfremt udgiften ikke kunne afholdes inden den 31. december i driftsprogramåret (Dette skal være forud anmeldt </w:t>
            </w:r>
            <w:r w:rsidR="001278AF">
              <w:rPr>
                <w:rFonts w:ascii="Georgia" w:hAnsi="Georgia"/>
                <w:sz w:val="20"/>
              </w:rPr>
              <w:t>SGAV</w:t>
            </w:r>
            <w:r w:rsidRPr="00BE497A">
              <w:rPr>
                <w:rFonts w:ascii="Georgia" w:hAnsi="Georgia"/>
                <w:sz w:val="20"/>
              </w:rPr>
              <w:t xml:space="preserve"> og godkendelsen skal vedlægges ansøgningen)</w:t>
            </w:r>
          </w:p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618" w:type="dxa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1F6908" w:rsidRPr="00BE497A" w:rsidTr="00FE0C13">
        <w:trPr>
          <w:gridAfter w:val="1"/>
          <w:wAfter w:w="787" w:type="dxa"/>
        </w:trPr>
        <w:tc>
          <w:tcPr>
            <w:tcW w:w="7449" w:type="dxa"/>
            <w:gridSpan w:val="2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Dokumentation for planlagte men endnu ikke afholdte udgifter for så vidt at aktionen afholdes senest den 30. april året efter det år som der ansøges om støtte for?</w:t>
            </w:r>
          </w:p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618" w:type="dxa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1F6908" w:rsidRPr="00BE497A" w:rsidTr="00FE0C13">
        <w:trPr>
          <w:gridAfter w:val="1"/>
          <w:wAfter w:w="787" w:type="dxa"/>
        </w:trPr>
        <w:tc>
          <w:tcPr>
            <w:tcW w:w="7449" w:type="dxa"/>
            <w:gridSpan w:val="2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t>Dokumentation for at der i forbindelse med udgifter som ikke kunne afholdes inden den 31. december i driftsprogramåret stadig er et tilsvarende bidrag fra producentorganisationen tilbage i driftsfonden?</w:t>
            </w:r>
          </w:p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618" w:type="dxa"/>
          </w:tcPr>
          <w:p w:rsidR="001F6908" w:rsidRPr="00BE497A" w:rsidRDefault="001F6908" w:rsidP="001F6908">
            <w:pPr>
              <w:rPr>
                <w:rFonts w:ascii="Georgia" w:hAnsi="Georgia"/>
                <w:sz w:val="20"/>
              </w:rPr>
            </w:pPr>
            <w:r w:rsidRPr="00BE497A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97A">
              <w:rPr>
                <w:rFonts w:ascii="Georgia" w:hAnsi="Georgia"/>
                <w:sz w:val="20"/>
              </w:rPr>
              <w:instrText xml:space="preserve"> FORMTEXT </w:instrText>
            </w:r>
            <w:r w:rsidRPr="00BE497A">
              <w:rPr>
                <w:rFonts w:ascii="Georgia" w:hAnsi="Georgia"/>
                <w:sz w:val="20"/>
              </w:rPr>
            </w:r>
            <w:r w:rsidRPr="00BE497A">
              <w:rPr>
                <w:rFonts w:ascii="Georgia" w:hAnsi="Georgia"/>
                <w:sz w:val="20"/>
              </w:rPr>
              <w:fldChar w:fldCharType="separate"/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noProof/>
                <w:sz w:val="20"/>
              </w:rPr>
              <w:t> </w:t>
            </w:r>
            <w:r w:rsidRPr="00BE497A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:rsidR="007C0359" w:rsidRDefault="007C0359" w:rsidP="00BE497A">
      <w:pPr>
        <w:pStyle w:val="Overskrift"/>
        <w:rPr>
          <w:rFonts w:ascii="Georgia" w:hAnsi="Georgia"/>
          <w:b/>
          <w:sz w:val="20"/>
          <w:szCs w:val="20"/>
        </w:rPr>
      </w:pPr>
    </w:p>
    <w:p w:rsidR="007C0359" w:rsidRDefault="007C0359" w:rsidP="00BE497A">
      <w:pPr>
        <w:pStyle w:val="Overskrift"/>
        <w:rPr>
          <w:rFonts w:ascii="Georgia" w:hAnsi="Georgia"/>
          <w:b/>
          <w:sz w:val="20"/>
          <w:szCs w:val="20"/>
        </w:rPr>
      </w:pPr>
    </w:p>
    <w:p w:rsidR="007C0359" w:rsidRDefault="007C0359" w:rsidP="00BE497A">
      <w:pPr>
        <w:pStyle w:val="Overskrift"/>
        <w:rPr>
          <w:rFonts w:ascii="Georgia" w:hAnsi="Georgia"/>
          <w:b/>
          <w:sz w:val="20"/>
          <w:szCs w:val="20"/>
        </w:rPr>
      </w:pPr>
    </w:p>
    <w:p w:rsidR="007C0359" w:rsidRDefault="007C0359" w:rsidP="00BE497A">
      <w:pPr>
        <w:pStyle w:val="Overskrift"/>
        <w:rPr>
          <w:rFonts w:ascii="Georgia" w:hAnsi="Georgia"/>
          <w:b/>
          <w:sz w:val="20"/>
          <w:szCs w:val="20"/>
        </w:rPr>
      </w:pPr>
    </w:p>
    <w:p w:rsidR="007C0359" w:rsidRDefault="007C0359" w:rsidP="00BE497A">
      <w:pPr>
        <w:pStyle w:val="Overskrift"/>
        <w:rPr>
          <w:rFonts w:ascii="Georgia" w:hAnsi="Georgia"/>
          <w:b/>
          <w:sz w:val="20"/>
          <w:szCs w:val="20"/>
        </w:rPr>
      </w:pPr>
    </w:p>
    <w:p w:rsidR="00AF2DAA" w:rsidRDefault="00AF2DAA">
      <w:pPr>
        <w:spacing w:line="260" w:lineRule="atLeast"/>
        <w:rPr>
          <w:rFonts w:ascii="Georgia" w:eastAsiaTheme="minorHAnsi" w:hAnsi="Georgia" w:cstheme="minorBidi"/>
          <w:b/>
          <w:sz w:val="20"/>
          <w:lang w:eastAsia="en-US"/>
        </w:rPr>
      </w:pPr>
      <w:r>
        <w:rPr>
          <w:rFonts w:ascii="Georgia" w:hAnsi="Georgia"/>
          <w:b/>
          <w:sz w:val="20"/>
        </w:rPr>
        <w:br w:type="page"/>
      </w:r>
    </w:p>
    <w:p w:rsidR="00BE497A" w:rsidRPr="00BE497A" w:rsidRDefault="00053E23" w:rsidP="00BE497A">
      <w:pPr>
        <w:pStyle w:val="Overskrift"/>
        <w:rPr>
          <w:rFonts w:ascii="Georgia" w:hAnsi="Georgia"/>
          <w:b/>
          <w:sz w:val="20"/>
          <w:szCs w:val="20"/>
        </w:rPr>
      </w:pPr>
      <w:r w:rsidRPr="00BE497A">
        <w:rPr>
          <w:rFonts w:ascii="Georgia" w:hAnsi="Georgia"/>
          <w:b/>
          <w:sz w:val="20"/>
          <w:szCs w:val="20"/>
        </w:rPr>
        <w:lastRenderedPageBreak/>
        <w:t xml:space="preserve">Vejledning </w:t>
      </w:r>
      <w:r w:rsidR="00B37346">
        <w:rPr>
          <w:rFonts w:ascii="Georgia" w:hAnsi="Georgia"/>
          <w:b/>
          <w:sz w:val="20"/>
          <w:szCs w:val="20"/>
        </w:rPr>
        <w:t>til a</w:t>
      </w:r>
      <w:r w:rsidR="00BE497A" w:rsidRPr="00BE497A">
        <w:rPr>
          <w:rFonts w:ascii="Georgia" w:hAnsi="Georgia"/>
          <w:b/>
          <w:sz w:val="20"/>
          <w:szCs w:val="20"/>
        </w:rPr>
        <w:t xml:space="preserve">nsøgning om </w:t>
      </w:r>
      <w:r w:rsidR="00885EEC">
        <w:rPr>
          <w:rFonts w:ascii="Georgia" w:hAnsi="Georgia"/>
          <w:b/>
          <w:sz w:val="20"/>
          <w:szCs w:val="20"/>
        </w:rPr>
        <w:t>slut</w:t>
      </w:r>
      <w:r w:rsidR="00BE497A" w:rsidRPr="00BE497A">
        <w:rPr>
          <w:rFonts w:ascii="Georgia" w:hAnsi="Georgia"/>
          <w:b/>
          <w:sz w:val="20"/>
          <w:szCs w:val="20"/>
        </w:rPr>
        <w:t xml:space="preserve">udbetaling, driftsprogram </w:t>
      </w:r>
      <w:r w:rsidR="009E6AE6">
        <w:rPr>
          <w:rFonts w:ascii="Georgia" w:hAnsi="Georgia"/>
          <w:b/>
          <w:sz w:val="20"/>
          <w:szCs w:val="20"/>
        </w:rPr>
        <w:t>202</w:t>
      </w:r>
      <w:r w:rsidR="007335A0">
        <w:rPr>
          <w:rFonts w:ascii="Georgia" w:hAnsi="Georgia"/>
          <w:b/>
          <w:sz w:val="20"/>
          <w:szCs w:val="20"/>
        </w:rPr>
        <w:t>4</w:t>
      </w:r>
      <w:r w:rsidR="00B37346">
        <w:rPr>
          <w:rFonts w:ascii="Georgia" w:hAnsi="Georgia"/>
          <w:b/>
          <w:sz w:val="20"/>
          <w:szCs w:val="20"/>
        </w:rPr>
        <w:t>:</w:t>
      </w:r>
    </w:p>
    <w:p w:rsidR="00053E23" w:rsidRPr="00BE497A" w:rsidRDefault="00053E23" w:rsidP="00BE497A">
      <w:pPr>
        <w:rPr>
          <w:rFonts w:ascii="Georgia" w:hAnsi="Georgia"/>
          <w:sz w:val="20"/>
        </w:rPr>
      </w:pPr>
      <w:r w:rsidRPr="00BE497A">
        <w:rPr>
          <w:rFonts w:ascii="Georgia" w:hAnsi="Georgia"/>
          <w:sz w:val="20"/>
        </w:rPr>
        <w:t xml:space="preserve">Følgende krav til indhold og form gør sig gældende for ansøgning om udbetaling til år </w:t>
      </w:r>
      <w:r w:rsidR="009E6AE6">
        <w:rPr>
          <w:rFonts w:ascii="Georgia" w:hAnsi="Georgia"/>
          <w:sz w:val="20"/>
        </w:rPr>
        <w:t>202</w:t>
      </w:r>
      <w:r w:rsidR="007335A0">
        <w:rPr>
          <w:rFonts w:ascii="Georgia" w:hAnsi="Georgia"/>
          <w:sz w:val="20"/>
        </w:rPr>
        <w:t>4</w:t>
      </w:r>
      <w:r w:rsidRPr="00BE497A">
        <w:rPr>
          <w:rFonts w:ascii="Georgia" w:hAnsi="Georgia"/>
          <w:sz w:val="20"/>
        </w:rPr>
        <w:t xml:space="preserve"> af driftsprogrammer for </w:t>
      </w:r>
      <w:r w:rsidR="000A10B2" w:rsidRPr="00593C15">
        <w:rPr>
          <w:rFonts w:ascii="Georgia" w:hAnsi="Georgia"/>
          <w:sz w:val="20"/>
        </w:rPr>
        <w:t>2019-202</w:t>
      </w:r>
      <w:r w:rsidR="007335A0">
        <w:rPr>
          <w:rFonts w:ascii="Georgia" w:hAnsi="Georgia"/>
          <w:sz w:val="20"/>
        </w:rPr>
        <w:t>4</w:t>
      </w:r>
      <w:r w:rsidRPr="00AE09AE">
        <w:rPr>
          <w:rFonts w:ascii="Georgia" w:hAnsi="Georgia"/>
          <w:sz w:val="20"/>
          <w:vertAlign w:val="superscript"/>
        </w:rPr>
        <w:footnoteReference w:id="1"/>
      </w:r>
      <w:r w:rsidRPr="00BE497A">
        <w:rPr>
          <w:rFonts w:ascii="Georgia" w:hAnsi="Georgia"/>
          <w:sz w:val="20"/>
        </w:rPr>
        <w:t>.</w:t>
      </w:r>
    </w:p>
    <w:p w:rsidR="00053E23" w:rsidRPr="00BE497A" w:rsidRDefault="00053E23" w:rsidP="002178BD">
      <w:pPr>
        <w:ind w:right="-1759"/>
        <w:rPr>
          <w:rFonts w:ascii="Georgia" w:hAnsi="Georgia"/>
          <w:sz w:val="20"/>
        </w:rPr>
      </w:pPr>
    </w:p>
    <w:p w:rsidR="00053E23" w:rsidRPr="00BE497A" w:rsidRDefault="00053E23" w:rsidP="00BE497A">
      <w:pPr>
        <w:rPr>
          <w:rFonts w:ascii="Georgia" w:hAnsi="Georgia"/>
          <w:b/>
          <w:sz w:val="20"/>
        </w:rPr>
      </w:pPr>
      <w:r w:rsidRPr="00BE497A">
        <w:rPr>
          <w:rFonts w:ascii="Georgia" w:hAnsi="Georgia"/>
          <w:b/>
          <w:sz w:val="20"/>
        </w:rPr>
        <w:t>Oversigt over ansøgningen</w:t>
      </w:r>
    </w:p>
    <w:p w:rsidR="00D63FE0" w:rsidRDefault="00053E23" w:rsidP="00BE497A">
      <w:pPr>
        <w:rPr>
          <w:rFonts w:ascii="Georgia" w:hAnsi="Georgia"/>
          <w:sz w:val="20"/>
        </w:rPr>
      </w:pPr>
      <w:r w:rsidRPr="00BE497A">
        <w:rPr>
          <w:rFonts w:ascii="Georgia" w:hAnsi="Georgia"/>
          <w:sz w:val="20"/>
        </w:rPr>
        <w:t xml:space="preserve">Ansøgningen indledes med stamdata, samlet ansøgt støttebeløb samt en oversigt over de dokumenter som ansøgningen omfatter (se side 5 og 6). </w:t>
      </w:r>
    </w:p>
    <w:p w:rsidR="00053E23" w:rsidRPr="00BE497A" w:rsidRDefault="00053E23" w:rsidP="00BE497A">
      <w:pPr>
        <w:rPr>
          <w:rFonts w:ascii="Georgia" w:hAnsi="Georgia"/>
          <w:sz w:val="20"/>
        </w:rPr>
      </w:pPr>
      <w:r w:rsidRPr="00BE497A">
        <w:rPr>
          <w:rFonts w:ascii="Georgia" w:hAnsi="Georgia"/>
          <w:sz w:val="20"/>
        </w:rPr>
        <w:t>Ansøgningen underskrives af tegningsberettiget. Hvis underskriver ikke er tegningsberettiget jf. PO’ens vedtægter vedlægges kopi af fuldmagt.</w:t>
      </w:r>
    </w:p>
    <w:p w:rsidR="00053E23" w:rsidRPr="00BE497A" w:rsidRDefault="00053E23" w:rsidP="00BE497A">
      <w:pPr>
        <w:rPr>
          <w:rFonts w:ascii="Georgia" w:hAnsi="Georgia"/>
          <w:sz w:val="20"/>
        </w:rPr>
      </w:pPr>
    </w:p>
    <w:p w:rsidR="00053E23" w:rsidRPr="00BE497A" w:rsidRDefault="00053E23" w:rsidP="00BE497A">
      <w:pPr>
        <w:rPr>
          <w:rFonts w:ascii="Georgia" w:hAnsi="Georgia"/>
          <w:b/>
          <w:sz w:val="20"/>
        </w:rPr>
      </w:pPr>
      <w:r w:rsidRPr="00BE497A">
        <w:rPr>
          <w:rFonts w:ascii="Georgia" w:hAnsi="Georgia"/>
          <w:b/>
          <w:sz w:val="20"/>
        </w:rPr>
        <w:t xml:space="preserve">Regnskab og dokumentation for udgifter, </w:t>
      </w:r>
      <w:r w:rsidR="009E6AE6">
        <w:rPr>
          <w:rFonts w:ascii="Georgia" w:hAnsi="Georgia"/>
          <w:b/>
          <w:sz w:val="20"/>
        </w:rPr>
        <w:t>202</w:t>
      </w:r>
      <w:r w:rsidR="007335A0">
        <w:rPr>
          <w:rFonts w:ascii="Georgia" w:hAnsi="Georgia"/>
          <w:b/>
          <w:sz w:val="20"/>
        </w:rPr>
        <w:t>4</w:t>
      </w:r>
    </w:p>
    <w:p w:rsidR="00053E23" w:rsidRPr="00BE497A" w:rsidRDefault="00053E23" w:rsidP="00BE497A">
      <w:pPr>
        <w:rPr>
          <w:rFonts w:ascii="Georgia" w:hAnsi="Georgia"/>
          <w:b/>
          <w:sz w:val="20"/>
        </w:rPr>
      </w:pPr>
      <w:r w:rsidRPr="00BE497A">
        <w:rPr>
          <w:rFonts w:ascii="Georgia" w:hAnsi="Georgia"/>
          <w:sz w:val="20"/>
        </w:rPr>
        <w:t xml:space="preserve">Det vedhæftede regneark udfyldes. Vejledning til udfyldelse af de enkelte kolonner findes som et selvstændigt dokument på </w:t>
      </w:r>
      <w:r w:rsidR="001278AF">
        <w:rPr>
          <w:rFonts w:ascii="Georgia" w:hAnsi="Georgia"/>
          <w:sz w:val="20"/>
        </w:rPr>
        <w:t>SGAV</w:t>
      </w:r>
      <w:r w:rsidRPr="00BE497A">
        <w:rPr>
          <w:rFonts w:ascii="Georgia" w:hAnsi="Georgia"/>
          <w:sz w:val="20"/>
        </w:rPr>
        <w:t>s hjemmeside. For hver aktion vedlægges faktura og et bilag for bankoverførsler, samt en projektbeskrivelse</w:t>
      </w:r>
      <w:r w:rsidR="00B37346">
        <w:rPr>
          <w:rFonts w:ascii="Georgia" w:hAnsi="Georgia"/>
          <w:sz w:val="20"/>
        </w:rPr>
        <w:t>.</w:t>
      </w:r>
    </w:p>
    <w:p w:rsidR="00053E23" w:rsidRPr="00BE497A" w:rsidRDefault="00053E23" w:rsidP="00BE497A">
      <w:pPr>
        <w:rPr>
          <w:rFonts w:ascii="Georgia" w:hAnsi="Georgia"/>
          <w:b/>
          <w:sz w:val="20"/>
        </w:rPr>
      </w:pPr>
    </w:p>
    <w:p w:rsidR="00053E23" w:rsidRPr="00BE497A" w:rsidRDefault="00053E23" w:rsidP="00BE497A">
      <w:pPr>
        <w:rPr>
          <w:rFonts w:ascii="Georgia" w:hAnsi="Georgia"/>
          <w:b/>
          <w:sz w:val="20"/>
        </w:rPr>
      </w:pPr>
      <w:r w:rsidRPr="00BE497A">
        <w:rPr>
          <w:rFonts w:ascii="Georgia" w:hAnsi="Georgia"/>
          <w:b/>
          <w:sz w:val="20"/>
        </w:rPr>
        <w:t>Dokumentation for den afsatte produktions værdi i driftsprogramåret og referenceåret</w:t>
      </w:r>
    </w:p>
    <w:p w:rsidR="00053E23" w:rsidRPr="00BE497A" w:rsidRDefault="00053E23" w:rsidP="00BE497A">
      <w:pPr>
        <w:rPr>
          <w:rFonts w:ascii="Georgia" w:hAnsi="Georgia"/>
          <w:sz w:val="20"/>
        </w:rPr>
      </w:pPr>
      <w:r w:rsidRPr="00BE497A">
        <w:rPr>
          <w:rFonts w:ascii="Georgia" w:hAnsi="Georgia"/>
          <w:sz w:val="20"/>
        </w:rPr>
        <w:t xml:space="preserve">PO’ens årsregnskab for </w:t>
      </w:r>
      <w:r w:rsidR="009E6AE6">
        <w:rPr>
          <w:rFonts w:ascii="Georgia" w:hAnsi="Georgia"/>
          <w:sz w:val="20"/>
        </w:rPr>
        <w:t>202</w:t>
      </w:r>
      <w:r w:rsidR="007335A0">
        <w:rPr>
          <w:rFonts w:ascii="Georgia" w:hAnsi="Georgia"/>
          <w:sz w:val="20"/>
        </w:rPr>
        <w:t>4</w:t>
      </w:r>
      <w:r w:rsidRPr="00BE497A">
        <w:rPr>
          <w:rFonts w:ascii="Georgia" w:hAnsi="Georgia"/>
          <w:sz w:val="20"/>
        </w:rPr>
        <w:t xml:space="preserve"> og for dokumentation for referenceomsætning vedlægges. Værdien af den afsatte produktion og driftsfondens finansiering skal fremgå af regnskabet eller vedlægges som supplerende bilag.</w:t>
      </w:r>
    </w:p>
    <w:p w:rsidR="00053E23" w:rsidRPr="00BE497A" w:rsidRDefault="00053E23" w:rsidP="00BE497A">
      <w:pPr>
        <w:rPr>
          <w:rFonts w:ascii="Georgia" w:hAnsi="Georgia"/>
          <w:sz w:val="20"/>
        </w:rPr>
      </w:pPr>
      <w:r w:rsidRPr="00BE497A">
        <w:rPr>
          <w:rFonts w:ascii="Georgia" w:hAnsi="Georgia"/>
          <w:sz w:val="20"/>
        </w:rPr>
        <w:t xml:space="preserve">Der vedlægges en opdateret </w:t>
      </w:r>
      <w:r w:rsidR="00A75C6A">
        <w:rPr>
          <w:rFonts w:ascii="Georgia" w:hAnsi="Georgia"/>
          <w:sz w:val="20"/>
        </w:rPr>
        <w:t>aktions, inventar</w:t>
      </w:r>
      <w:r w:rsidRPr="00BE497A">
        <w:rPr>
          <w:rFonts w:ascii="Georgia" w:hAnsi="Georgia"/>
          <w:sz w:val="20"/>
        </w:rPr>
        <w:t xml:space="preserve">- og </w:t>
      </w:r>
      <w:r w:rsidR="00A75C6A">
        <w:rPr>
          <w:rFonts w:ascii="Georgia" w:hAnsi="Georgia"/>
          <w:sz w:val="20"/>
        </w:rPr>
        <w:t>medlems</w:t>
      </w:r>
      <w:r w:rsidRPr="00BE497A">
        <w:rPr>
          <w:rFonts w:ascii="Georgia" w:hAnsi="Georgia"/>
          <w:sz w:val="20"/>
        </w:rPr>
        <w:t xml:space="preserve">oversigt (bilag </w:t>
      </w:r>
      <w:r w:rsidR="00A75C6A">
        <w:rPr>
          <w:rFonts w:ascii="Georgia" w:hAnsi="Georgia"/>
          <w:sz w:val="20"/>
        </w:rPr>
        <w:t>1</w:t>
      </w:r>
      <w:r w:rsidRPr="00BE497A">
        <w:rPr>
          <w:rFonts w:ascii="Georgia" w:hAnsi="Georgia"/>
          <w:sz w:val="20"/>
        </w:rPr>
        <w:t>). Medlemslisten viser bidrag til referenceomsætning og alle bidragsydere indgår. Derudover optræder alle medlemmer i den seneste hele afsluttede periode.</w:t>
      </w:r>
    </w:p>
    <w:p w:rsidR="00053E23" w:rsidRPr="00BE497A" w:rsidRDefault="00053E23" w:rsidP="00BE497A">
      <w:pPr>
        <w:rPr>
          <w:rFonts w:ascii="Georgia" w:hAnsi="Georgia"/>
          <w:b/>
          <w:sz w:val="20"/>
        </w:rPr>
      </w:pPr>
    </w:p>
    <w:p w:rsidR="00053E23" w:rsidRPr="00BE497A" w:rsidRDefault="00053E23" w:rsidP="00BE497A">
      <w:pPr>
        <w:rPr>
          <w:rFonts w:ascii="Georgia" w:hAnsi="Georgia"/>
          <w:b/>
          <w:sz w:val="20"/>
        </w:rPr>
      </w:pPr>
      <w:r w:rsidRPr="00BE497A">
        <w:rPr>
          <w:rFonts w:ascii="Georgia" w:hAnsi="Georgia"/>
          <w:b/>
          <w:sz w:val="20"/>
        </w:rPr>
        <w:t>Driftsfondens finansiering</w:t>
      </w:r>
    </w:p>
    <w:p w:rsidR="00053E23" w:rsidRPr="00BE497A" w:rsidRDefault="00053E23" w:rsidP="00BE497A">
      <w:pPr>
        <w:rPr>
          <w:rFonts w:ascii="Georgia" w:hAnsi="Georgia"/>
          <w:sz w:val="20"/>
        </w:rPr>
      </w:pPr>
      <w:r w:rsidRPr="00BE497A">
        <w:rPr>
          <w:rFonts w:ascii="Georgia" w:hAnsi="Georgia"/>
          <w:sz w:val="20"/>
        </w:rPr>
        <w:t xml:space="preserve">Der vedlægges en oversigt over finansielle bidrag fra PO’ens medlemmer og fra PO’en selv. Oversigtens saldo skal svare til de afholdte udgifter for driftsprogramår </w:t>
      </w:r>
      <w:r w:rsidR="009E6AE6">
        <w:rPr>
          <w:rFonts w:ascii="Georgia" w:hAnsi="Georgia"/>
          <w:sz w:val="20"/>
        </w:rPr>
        <w:t>202</w:t>
      </w:r>
      <w:r w:rsidR="007335A0">
        <w:rPr>
          <w:rFonts w:ascii="Georgia" w:hAnsi="Georgia"/>
          <w:sz w:val="20"/>
        </w:rPr>
        <w:t>4</w:t>
      </w:r>
      <w:r w:rsidRPr="00BE497A">
        <w:rPr>
          <w:rFonts w:ascii="Georgia" w:hAnsi="Georgia"/>
          <w:sz w:val="20"/>
        </w:rPr>
        <w:t xml:space="preserve"> og understøttes af bilag i form af kontoudtog.</w:t>
      </w:r>
    </w:p>
    <w:p w:rsidR="00053E23" w:rsidRPr="00BE497A" w:rsidRDefault="00053E23" w:rsidP="00BE497A">
      <w:pPr>
        <w:rPr>
          <w:rFonts w:ascii="Georgia" w:hAnsi="Georgia"/>
          <w:b/>
          <w:sz w:val="20"/>
        </w:rPr>
      </w:pPr>
    </w:p>
    <w:p w:rsidR="00053E23" w:rsidRPr="00BE497A" w:rsidRDefault="00053E23" w:rsidP="00BE497A">
      <w:pPr>
        <w:rPr>
          <w:rFonts w:ascii="Georgia" w:hAnsi="Georgia"/>
          <w:b/>
          <w:sz w:val="20"/>
        </w:rPr>
      </w:pPr>
      <w:r w:rsidRPr="00BE497A">
        <w:rPr>
          <w:rFonts w:ascii="Georgia" w:hAnsi="Georgia"/>
          <w:b/>
          <w:sz w:val="20"/>
        </w:rPr>
        <w:t>Afviklede investeringer</w:t>
      </w:r>
    </w:p>
    <w:p w:rsidR="00C4658E" w:rsidRPr="00C4658E" w:rsidRDefault="00053E23" w:rsidP="00BE497A">
      <w:pPr>
        <w:rPr>
          <w:rFonts w:asciiTheme="minorHAnsi" w:hAnsiTheme="minorHAnsi"/>
          <w:sz w:val="20"/>
        </w:rPr>
      </w:pPr>
      <w:r w:rsidRPr="00C4658E">
        <w:rPr>
          <w:rFonts w:asciiTheme="minorHAnsi" w:hAnsiTheme="minorHAnsi"/>
          <w:sz w:val="20"/>
        </w:rPr>
        <w:t xml:space="preserve">PO’en skal oplyse om alle investeringer, der har forladt PO’en i </w:t>
      </w:r>
      <w:r w:rsidR="009E6AE6">
        <w:rPr>
          <w:rFonts w:asciiTheme="minorHAnsi" w:hAnsiTheme="minorHAnsi"/>
          <w:sz w:val="20"/>
        </w:rPr>
        <w:t>202</w:t>
      </w:r>
      <w:r w:rsidR="005C4740">
        <w:rPr>
          <w:rFonts w:asciiTheme="minorHAnsi" w:hAnsiTheme="minorHAnsi"/>
          <w:sz w:val="20"/>
        </w:rPr>
        <w:t>4</w:t>
      </w:r>
      <w:r w:rsidRPr="00C4658E">
        <w:rPr>
          <w:rFonts w:asciiTheme="minorHAnsi" w:hAnsiTheme="minorHAnsi"/>
          <w:sz w:val="20"/>
        </w:rPr>
        <w:t xml:space="preserve"> i forbindelse med salg, afbrudte investeringer eller medlemmer der er trådt ud</w:t>
      </w:r>
      <w:r w:rsidR="005B1CDB">
        <w:rPr>
          <w:rFonts w:asciiTheme="minorHAnsi" w:hAnsiTheme="minorHAnsi"/>
          <w:sz w:val="20"/>
        </w:rPr>
        <w:t>.</w:t>
      </w:r>
      <w:r w:rsidR="00264428" w:rsidRPr="00C4658E" w:rsidDel="00264428">
        <w:rPr>
          <w:rFonts w:asciiTheme="minorHAnsi" w:hAnsiTheme="minorHAnsi"/>
          <w:sz w:val="20"/>
        </w:rPr>
        <w:t xml:space="preserve"> </w:t>
      </w:r>
    </w:p>
    <w:p w:rsidR="00C4658E" w:rsidRDefault="00C4658E">
      <w:pPr>
        <w:rPr>
          <w:rFonts w:asciiTheme="minorHAnsi" w:hAnsiTheme="minorHAnsi"/>
          <w:sz w:val="20"/>
        </w:rPr>
      </w:pPr>
    </w:p>
    <w:p w:rsidR="00C4658E" w:rsidRDefault="00053E23">
      <w:pPr>
        <w:rPr>
          <w:rFonts w:asciiTheme="minorHAnsi" w:hAnsiTheme="minorHAnsi"/>
          <w:sz w:val="20"/>
        </w:rPr>
      </w:pPr>
      <w:r w:rsidRPr="00C4658E">
        <w:rPr>
          <w:rFonts w:asciiTheme="minorHAnsi" w:hAnsiTheme="minorHAnsi"/>
          <w:sz w:val="20"/>
        </w:rPr>
        <w:t>For hver investering oplyses</w:t>
      </w:r>
      <w:r w:rsidR="00C4658E">
        <w:rPr>
          <w:rFonts w:asciiTheme="minorHAnsi" w:hAnsiTheme="minorHAnsi"/>
          <w:sz w:val="20"/>
        </w:rPr>
        <w:t xml:space="preserve">: </w:t>
      </w:r>
      <w:r w:rsidR="00C4658E" w:rsidRPr="00C4658E">
        <w:rPr>
          <w:rFonts w:asciiTheme="minorHAnsi" w:hAnsiTheme="minorHAnsi"/>
          <w:sz w:val="20"/>
        </w:rPr>
        <w:t>anskaffelses år</w:t>
      </w:r>
      <w:r w:rsidRPr="00C4658E">
        <w:rPr>
          <w:rFonts w:asciiTheme="minorHAnsi" w:hAnsiTheme="minorHAnsi"/>
          <w:sz w:val="20"/>
        </w:rPr>
        <w:t>,</w:t>
      </w:r>
      <w:r w:rsidR="00C4658E">
        <w:rPr>
          <w:rFonts w:asciiTheme="minorHAnsi" w:hAnsiTheme="minorHAnsi"/>
          <w:sz w:val="20"/>
        </w:rPr>
        <w:t xml:space="preserve"> </w:t>
      </w:r>
      <w:r w:rsidRPr="00C4658E">
        <w:rPr>
          <w:rFonts w:asciiTheme="minorHAnsi" w:hAnsiTheme="minorHAnsi"/>
          <w:sz w:val="20"/>
        </w:rPr>
        <w:t>anskaffelsesværdi,</w:t>
      </w:r>
      <w:r w:rsidR="00C4658E">
        <w:rPr>
          <w:rFonts w:asciiTheme="minorHAnsi" w:hAnsiTheme="minorHAnsi"/>
          <w:sz w:val="20"/>
        </w:rPr>
        <w:t xml:space="preserve"> </w:t>
      </w:r>
      <w:r w:rsidRPr="00C4658E">
        <w:rPr>
          <w:rFonts w:asciiTheme="minorHAnsi" w:hAnsiTheme="minorHAnsi"/>
          <w:sz w:val="20"/>
        </w:rPr>
        <w:t>nummer i PO’ens driftsprogram og placering mens investeringen blev anvendt af PO’en</w:t>
      </w:r>
      <w:r w:rsidR="00246D72">
        <w:rPr>
          <w:rFonts w:asciiTheme="minorHAnsi" w:hAnsiTheme="minorHAnsi"/>
          <w:sz w:val="20"/>
        </w:rPr>
        <w:t>.</w:t>
      </w:r>
      <w:r w:rsidRPr="00C4658E">
        <w:rPr>
          <w:rFonts w:asciiTheme="minorHAnsi" w:hAnsiTheme="minorHAnsi"/>
          <w:sz w:val="20"/>
        </w:rPr>
        <w:t xml:space="preserve"> </w:t>
      </w:r>
    </w:p>
    <w:p w:rsidR="00C4658E" w:rsidRDefault="00C4658E">
      <w:pPr>
        <w:rPr>
          <w:rFonts w:asciiTheme="minorHAnsi" w:hAnsiTheme="minorHAnsi"/>
          <w:sz w:val="20"/>
        </w:rPr>
      </w:pPr>
    </w:p>
    <w:p w:rsidR="001F6908" w:rsidRDefault="00053E23" w:rsidP="00593C15">
      <w:pPr>
        <w:rPr>
          <w:rFonts w:asciiTheme="minorHAnsi" w:hAnsiTheme="minorHAnsi"/>
          <w:sz w:val="20"/>
        </w:rPr>
      </w:pPr>
      <w:r w:rsidRPr="00C4658E">
        <w:rPr>
          <w:rFonts w:asciiTheme="minorHAnsi" w:hAnsiTheme="minorHAnsi"/>
          <w:sz w:val="20"/>
        </w:rPr>
        <w:t>Dokumentation for salgspris og</w:t>
      </w:r>
      <w:r w:rsidR="00C4658E" w:rsidRPr="00C4658E">
        <w:rPr>
          <w:rFonts w:asciiTheme="minorHAnsi" w:hAnsiTheme="minorHAnsi"/>
          <w:sz w:val="20"/>
        </w:rPr>
        <w:t xml:space="preserve"> dokumentation</w:t>
      </w:r>
      <w:r w:rsidRPr="00C4658E">
        <w:rPr>
          <w:rFonts w:asciiTheme="minorHAnsi" w:hAnsiTheme="minorHAnsi"/>
          <w:sz w:val="20"/>
        </w:rPr>
        <w:t xml:space="preserve"> for at dette beløb er tilbageført i driftsfonden vedlægges, hvis investeringen ikke var fuldt afskrevet jf. afskrivningsmodellen i bilag </w:t>
      </w:r>
      <w:r w:rsidR="00C4658E">
        <w:rPr>
          <w:rFonts w:asciiTheme="minorHAnsi" w:hAnsiTheme="minorHAnsi"/>
          <w:sz w:val="20"/>
        </w:rPr>
        <w:t xml:space="preserve">1 </w:t>
      </w:r>
      <w:r w:rsidR="00246D72">
        <w:rPr>
          <w:rFonts w:asciiTheme="minorHAnsi" w:hAnsiTheme="minorHAnsi"/>
          <w:sz w:val="20"/>
        </w:rPr>
        <w:t>til</w:t>
      </w:r>
      <w:r w:rsidRPr="00C4658E">
        <w:rPr>
          <w:rFonts w:asciiTheme="minorHAnsi" w:hAnsiTheme="minorHAnsi"/>
          <w:sz w:val="20"/>
        </w:rPr>
        <w:t xml:space="preserve"> Vejledning om tilskud til producentorganisationer</w:t>
      </w:r>
      <w:r w:rsidR="00C4658E">
        <w:rPr>
          <w:rFonts w:asciiTheme="minorHAnsi" w:hAnsiTheme="minorHAnsi"/>
          <w:sz w:val="20"/>
        </w:rPr>
        <w:t xml:space="preserve"> under markedsordningen for frugt og grønt</w:t>
      </w:r>
      <w:r w:rsidRPr="00C4658E">
        <w:rPr>
          <w:rFonts w:asciiTheme="minorHAnsi" w:hAnsiTheme="minorHAnsi"/>
          <w:sz w:val="20"/>
        </w:rPr>
        <w:t xml:space="preserve"> af </w:t>
      </w:r>
      <w:r w:rsidR="00D63FE0">
        <w:rPr>
          <w:rFonts w:asciiTheme="minorHAnsi" w:hAnsiTheme="minorHAnsi"/>
          <w:sz w:val="20"/>
        </w:rPr>
        <w:t>j</w:t>
      </w:r>
      <w:r w:rsidR="00C4658E">
        <w:rPr>
          <w:rFonts w:asciiTheme="minorHAnsi" w:hAnsiTheme="minorHAnsi"/>
          <w:sz w:val="20"/>
        </w:rPr>
        <w:t>uni</w:t>
      </w:r>
      <w:r w:rsidR="00C4658E" w:rsidRPr="00C4658E">
        <w:rPr>
          <w:rFonts w:asciiTheme="minorHAnsi" w:hAnsiTheme="minorHAnsi"/>
          <w:sz w:val="20"/>
        </w:rPr>
        <w:t xml:space="preserve"> </w:t>
      </w:r>
      <w:r w:rsidR="009E6AE6">
        <w:rPr>
          <w:rFonts w:asciiTheme="minorHAnsi" w:hAnsiTheme="minorHAnsi"/>
          <w:sz w:val="20"/>
        </w:rPr>
        <w:t>202</w:t>
      </w:r>
      <w:r w:rsidR="005C4740">
        <w:rPr>
          <w:rFonts w:asciiTheme="minorHAnsi" w:hAnsiTheme="minorHAnsi"/>
          <w:sz w:val="20"/>
        </w:rPr>
        <w:t>4</w:t>
      </w:r>
      <w:r w:rsidR="00C4658E">
        <w:rPr>
          <w:rFonts w:asciiTheme="minorHAnsi" w:hAnsiTheme="minorHAnsi"/>
          <w:sz w:val="20"/>
        </w:rPr>
        <w:t>.</w:t>
      </w:r>
    </w:p>
    <w:p w:rsidR="00053E23" w:rsidRPr="00C4658E" w:rsidRDefault="005B1CDB" w:rsidP="00593C15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Bilag </w:t>
      </w:r>
      <w:r w:rsidR="00A75C6A">
        <w:rPr>
          <w:rFonts w:asciiTheme="minorHAnsi" w:hAnsiTheme="minorHAnsi"/>
          <w:sz w:val="20"/>
        </w:rPr>
        <w:t>4</w:t>
      </w:r>
      <w:r>
        <w:rPr>
          <w:rFonts w:asciiTheme="minorHAnsi" w:hAnsiTheme="minorHAnsi"/>
          <w:sz w:val="20"/>
        </w:rPr>
        <w:t xml:space="preserve">, </w:t>
      </w:r>
      <w:r w:rsidR="00053E23" w:rsidRPr="00C4658E">
        <w:rPr>
          <w:rFonts w:asciiTheme="minorHAnsi" w:hAnsiTheme="minorHAnsi"/>
          <w:sz w:val="20"/>
        </w:rPr>
        <w:t>Bilagsoversigten, fane ”solgte investeringer” skal tillige udfyldes for så vidt angår afviklede investeringer</w:t>
      </w:r>
      <w:r w:rsidR="00264428">
        <w:rPr>
          <w:rFonts w:asciiTheme="minorHAnsi" w:hAnsiTheme="minorHAnsi"/>
          <w:sz w:val="20"/>
        </w:rPr>
        <w:t>.</w:t>
      </w:r>
    </w:p>
    <w:p w:rsidR="00264428" w:rsidRPr="00BE497A" w:rsidRDefault="00264428" w:rsidP="00BE497A">
      <w:pPr>
        <w:rPr>
          <w:rFonts w:ascii="Georgia" w:hAnsi="Georgia"/>
          <w:sz w:val="20"/>
        </w:rPr>
      </w:pPr>
    </w:p>
    <w:p w:rsidR="00246D72" w:rsidRDefault="00246D72">
      <w:pPr>
        <w:spacing w:line="260" w:lineRule="atLeast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br w:type="page"/>
      </w:r>
    </w:p>
    <w:p w:rsidR="00053E23" w:rsidRPr="00BE497A" w:rsidRDefault="00053E23" w:rsidP="00BE497A">
      <w:pPr>
        <w:rPr>
          <w:rFonts w:ascii="Georgia" w:hAnsi="Georgia"/>
          <w:b/>
          <w:sz w:val="20"/>
        </w:rPr>
      </w:pPr>
      <w:r w:rsidRPr="00BE497A">
        <w:rPr>
          <w:rFonts w:ascii="Georgia" w:hAnsi="Georgia"/>
          <w:b/>
          <w:sz w:val="20"/>
        </w:rPr>
        <w:lastRenderedPageBreak/>
        <w:t>Endelig evaluering</w:t>
      </w:r>
    </w:p>
    <w:p w:rsidR="00C4658E" w:rsidRDefault="00477482" w:rsidP="00BE497A">
      <w:pPr>
        <w:rPr>
          <w:rFonts w:ascii="Georgia" w:hAnsi="Georgia"/>
          <w:color w:val="000000"/>
          <w:sz w:val="20"/>
        </w:rPr>
      </w:pPr>
      <w:r>
        <w:rPr>
          <w:rFonts w:ascii="Georgia" w:hAnsi="Georgia"/>
          <w:color w:val="000000"/>
          <w:sz w:val="20"/>
        </w:rPr>
        <w:t>Der</w:t>
      </w:r>
      <w:r w:rsidR="00053E23" w:rsidRPr="00BE497A">
        <w:rPr>
          <w:rFonts w:ascii="Georgia" w:hAnsi="Georgia"/>
          <w:color w:val="000000"/>
          <w:sz w:val="20"/>
        </w:rPr>
        <w:t xml:space="preserve"> udarbejdes der en endelig rapport</w:t>
      </w:r>
      <w:r>
        <w:rPr>
          <w:rFonts w:ascii="Georgia" w:hAnsi="Georgia"/>
          <w:color w:val="000000"/>
          <w:sz w:val="20"/>
        </w:rPr>
        <w:t>.</w:t>
      </w:r>
      <w:r w:rsidR="00053E23" w:rsidRPr="00BE497A">
        <w:rPr>
          <w:rFonts w:ascii="Georgia" w:hAnsi="Georgia"/>
          <w:color w:val="000000"/>
          <w:sz w:val="20"/>
        </w:rPr>
        <w:t xml:space="preserve"> </w:t>
      </w:r>
    </w:p>
    <w:p w:rsidR="00053E23" w:rsidRPr="00BE497A" w:rsidRDefault="00053E23" w:rsidP="00BE497A">
      <w:pPr>
        <w:rPr>
          <w:rFonts w:ascii="Georgia" w:hAnsi="Georgia"/>
          <w:sz w:val="20"/>
        </w:rPr>
      </w:pPr>
      <w:r w:rsidRPr="00BE497A">
        <w:rPr>
          <w:rFonts w:ascii="Georgia" w:hAnsi="Georgia"/>
          <w:color w:val="000000"/>
          <w:sz w:val="20"/>
        </w:rPr>
        <w:t>Det skal fremgå af de endelige rapporter, i hvilket omfang programmets mål er nået. Der skal redegøres for ændringer af aktioner og/eller metoder og fremhæves faktorer, der har haft betydning for, hvor godt det er lykkedes at gennemføre programmet, som er taget eller skal tages i betragtning ved udarbejdelse af efterfølgende driftsprogrammer eller ændring af igangværende driftsprogrammer</w:t>
      </w:r>
      <w:r w:rsidR="00C4658E">
        <w:rPr>
          <w:rFonts w:ascii="Georgia" w:hAnsi="Georgia"/>
          <w:color w:val="000000"/>
          <w:sz w:val="20"/>
        </w:rPr>
        <w:t>.</w:t>
      </w:r>
    </w:p>
    <w:p w:rsidR="00053E23" w:rsidRPr="00BE497A" w:rsidRDefault="00053E23" w:rsidP="00BE497A">
      <w:pPr>
        <w:rPr>
          <w:rFonts w:ascii="Georgia" w:hAnsi="Georgia"/>
          <w:sz w:val="20"/>
        </w:rPr>
      </w:pPr>
    </w:p>
    <w:p w:rsidR="00053E23" w:rsidRPr="00BE497A" w:rsidRDefault="00053E23" w:rsidP="00BE497A">
      <w:pPr>
        <w:rPr>
          <w:rFonts w:ascii="Georgia" w:hAnsi="Georgia"/>
          <w:b/>
          <w:sz w:val="20"/>
        </w:rPr>
      </w:pPr>
      <w:r w:rsidRPr="00BE497A">
        <w:rPr>
          <w:rFonts w:ascii="Georgia" w:hAnsi="Georgia"/>
          <w:b/>
          <w:sz w:val="20"/>
        </w:rPr>
        <w:t xml:space="preserve">Skemaer til endelig rapportering (findes på </w:t>
      </w:r>
      <w:r w:rsidR="00D63FE0">
        <w:rPr>
          <w:rFonts w:ascii="Georgia" w:hAnsi="Georgia"/>
          <w:b/>
          <w:sz w:val="20"/>
        </w:rPr>
        <w:t xml:space="preserve">Tilskudsguiden på </w:t>
      </w:r>
      <w:r w:rsidR="00477482">
        <w:rPr>
          <w:rFonts w:ascii="Georgia" w:hAnsi="Georgia"/>
          <w:b/>
          <w:sz w:val="20"/>
        </w:rPr>
        <w:t>www.</w:t>
      </w:r>
      <w:r w:rsidR="001278AF">
        <w:rPr>
          <w:rFonts w:ascii="Georgia" w:hAnsi="Georgia"/>
          <w:b/>
          <w:sz w:val="20"/>
        </w:rPr>
        <w:t>SGAV</w:t>
      </w:r>
      <w:r w:rsidR="00477482">
        <w:rPr>
          <w:rFonts w:ascii="Georgia" w:hAnsi="Georgia"/>
          <w:b/>
          <w:sz w:val="20"/>
        </w:rPr>
        <w:t>.dk</w:t>
      </w:r>
      <w:r w:rsidRPr="00BE497A">
        <w:rPr>
          <w:rFonts w:ascii="Georgia" w:hAnsi="Georgia"/>
          <w:b/>
          <w:sz w:val="20"/>
        </w:rPr>
        <w:t>)</w:t>
      </w:r>
    </w:p>
    <w:p w:rsidR="00053E23" w:rsidRPr="00BE497A" w:rsidRDefault="00053E23" w:rsidP="00BE497A">
      <w:pPr>
        <w:rPr>
          <w:rFonts w:ascii="Georgia" w:hAnsi="Georgia"/>
          <w:sz w:val="20"/>
        </w:rPr>
      </w:pPr>
      <w:r w:rsidRPr="00BE497A">
        <w:rPr>
          <w:rFonts w:ascii="Georgia" w:hAnsi="Georgia"/>
          <w:sz w:val="20"/>
        </w:rPr>
        <w:t xml:space="preserve">Bilag </w:t>
      </w:r>
      <w:r w:rsidR="0005359B">
        <w:rPr>
          <w:rFonts w:ascii="Georgia" w:hAnsi="Georgia"/>
          <w:sz w:val="20"/>
        </w:rPr>
        <w:t>5b</w:t>
      </w:r>
      <w:r w:rsidRPr="00BE497A">
        <w:rPr>
          <w:rFonts w:ascii="Georgia" w:hAnsi="Georgia"/>
          <w:sz w:val="20"/>
        </w:rPr>
        <w:t xml:space="preserve"> Kvalitativ Endelig rapportering (Word)</w:t>
      </w:r>
    </w:p>
    <w:p w:rsidR="00053E23" w:rsidRPr="00BE497A" w:rsidRDefault="00053E23" w:rsidP="00BE497A">
      <w:pPr>
        <w:rPr>
          <w:rFonts w:ascii="Georgia" w:hAnsi="Georgia"/>
          <w:sz w:val="20"/>
        </w:rPr>
      </w:pPr>
      <w:r w:rsidRPr="00BE497A">
        <w:rPr>
          <w:rFonts w:ascii="Georgia" w:hAnsi="Georgia"/>
          <w:sz w:val="20"/>
        </w:rPr>
        <w:t xml:space="preserve">Bilag </w:t>
      </w:r>
      <w:r w:rsidR="0005359B">
        <w:rPr>
          <w:rFonts w:ascii="Georgia" w:hAnsi="Georgia"/>
          <w:sz w:val="20"/>
        </w:rPr>
        <w:t>5c</w:t>
      </w:r>
      <w:r w:rsidRPr="00BE497A">
        <w:rPr>
          <w:rFonts w:ascii="Georgia" w:hAnsi="Georgia"/>
          <w:sz w:val="20"/>
        </w:rPr>
        <w:t xml:space="preserve"> Kvantitativ Endelig rapportering (Excel)</w:t>
      </w:r>
    </w:p>
    <w:p w:rsidR="00053E23" w:rsidRPr="00BE497A" w:rsidRDefault="00053E23" w:rsidP="00BE497A">
      <w:pPr>
        <w:rPr>
          <w:rFonts w:ascii="Georgia" w:hAnsi="Georgia"/>
          <w:sz w:val="20"/>
        </w:rPr>
      </w:pPr>
    </w:p>
    <w:p w:rsidR="00053E23" w:rsidRPr="00BE497A" w:rsidRDefault="00053E23" w:rsidP="00BE497A">
      <w:pPr>
        <w:rPr>
          <w:rFonts w:ascii="Georgia" w:hAnsi="Georgia"/>
          <w:b/>
          <w:sz w:val="20"/>
        </w:rPr>
      </w:pPr>
      <w:r w:rsidRPr="00BE497A">
        <w:rPr>
          <w:rFonts w:ascii="Georgia" w:hAnsi="Georgia"/>
          <w:b/>
          <w:sz w:val="20"/>
        </w:rPr>
        <w:t>Frist og ansøgning</w:t>
      </w:r>
    </w:p>
    <w:p w:rsidR="00C4658E" w:rsidRDefault="001278AF" w:rsidP="00BE497A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SGAV</w:t>
      </w:r>
      <w:r w:rsidR="00053E23" w:rsidRPr="00BE497A">
        <w:rPr>
          <w:rFonts w:ascii="Georgia" w:hAnsi="Georgia"/>
          <w:sz w:val="20"/>
        </w:rPr>
        <w:t xml:space="preserve"> skal modtage ansøgning om udbetaling i overensstemmelse med ovenstående senest den 15. februar 20</w:t>
      </w:r>
      <w:r w:rsidR="00C4658E">
        <w:rPr>
          <w:rFonts w:ascii="Georgia" w:hAnsi="Georgia"/>
          <w:sz w:val="20"/>
        </w:rPr>
        <w:t>2</w:t>
      </w:r>
      <w:r w:rsidR="005C4740">
        <w:rPr>
          <w:rFonts w:ascii="Georgia" w:hAnsi="Georgia"/>
          <w:sz w:val="20"/>
        </w:rPr>
        <w:t>4</w:t>
      </w:r>
      <w:r w:rsidR="00053E23" w:rsidRPr="00BE497A">
        <w:rPr>
          <w:rStyle w:val="Fodnotehenvisning"/>
          <w:rFonts w:ascii="Georgia" w:eastAsiaTheme="majorEastAsia" w:hAnsi="Georgia"/>
          <w:sz w:val="20"/>
        </w:rPr>
        <w:footnoteReference w:id="2"/>
      </w:r>
      <w:r w:rsidR="00053E23" w:rsidRPr="00BE497A">
        <w:rPr>
          <w:rFonts w:ascii="Georgia" w:hAnsi="Georgia"/>
          <w:sz w:val="20"/>
        </w:rPr>
        <w:t xml:space="preserve">. </w:t>
      </w:r>
    </w:p>
    <w:p w:rsidR="00C4658E" w:rsidRDefault="00C4658E" w:rsidP="00BE497A">
      <w:pPr>
        <w:rPr>
          <w:rFonts w:ascii="Georgia" w:hAnsi="Georgia"/>
          <w:sz w:val="20"/>
        </w:rPr>
      </w:pPr>
    </w:p>
    <w:p w:rsidR="00C4658E" w:rsidRDefault="00053E23" w:rsidP="00BE497A">
      <w:pPr>
        <w:rPr>
          <w:rFonts w:ascii="Georgia" w:hAnsi="Georgia"/>
          <w:sz w:val="20"/>
        </w:rPr>
      </w:pPr>
      <w:r w:rsidRPr="00BE497A">
        <w:rPr>
          <w:rFonts w:ascii="Georgia" w:hAnsi="Georgia"/>
          <w:sz w:val="20"/>
        </w:rPr>
        <w:t>Støtten reduceres med 1 % for hver dag fristen overskrides</w:t>
      </w:r>
      <w:r w:rsidRPr="00BE497A">
        <w:rPr>
          <w:rStyle w:val="Fodnotehenvisning"/>
          <w:rFonts w:ascii="Georgia" w:eastAsiaTheme="majorEastAsia" w:hAnsi="Georgia"/>
          <w:sz w:val="20"/>
        </w:rPr>
        <w:footnoteReference w:id="3"/>
      </w:r>
      <w:r w:rsidRPr="00BE497A">
        <w:rPr>
          <w:rFonts w:ascii="Georgia" w:hAnsi="Georgia"/>
          <w:sz w:val="20"/>
        </w:rPr>
        <w:t xml:space="preserve">. </w:t>
      </w:r>
    </w:p>
    <w:p w:rsidR="00C4658E" w:rsidRDefault="00C4658E" w:rsidP="00BE497A">
      <w:pPr>
        <w:rPr>
          <w:rFonts w:ascii="Georgia" w:hAnsi="Georgia"/>
          <w:sz w:val="20"/>
        </w:rPr>
      </w:pPr>
    </w:p>
    <w:p w:rsidR="00D63FE0" w:rsidRDefault="00053E23" w:rsidP="00BE497A">
      <w:pPr>
        <w:rPr>
          <w:rFonts w:ascii="Georgia" w:hAnsi="Georgia"/>
          <w:sz w:val="20"/>
        </w:rPr>
      </w:pPr>
      <w:r w:rsidRPr="00BE497A">
        <w:rPr>
          <w:rFonts w:ascii="Georgia" w:hAnsi="Georgia"/>
          <w:sz w:val="20"/>
        </w:rPr>
        <w:t xml:space="preserve">En PO kan i behørigt begrundede og ekstraordinære tilfælde ansøge om udsættelse ved at kontakte </w:t>
      </w:r>
      <w:r w:rsidR="001278AF">
        <w:rPr>
          <w:rFonts w:ascii="Georgia" w:hAnsi="Georgia"/>
          <w:sz w:val="20"/>
        </w:rPr>
        <w:t>SGAV</w:t>
      </w:r>
      <w:r w:rsidRPr="00BE497A">
        <w:rPr>
          <w:rFonts w:ascii="Georgia" w:hAnsi="Georgia"/>
          <w:sz w:val="20"/>
        </w:rPr>
        <w:t xml:space="preserve"> før fristen udløber. </w:t>
      </w:r>
    </w:p>
    <w:p w:rsidR="005A0240" w:rsidRDefault="00053E23" w:rsidP="00BE497A">
      <w:pPr>
        <w:rPr>
          <w:rFonts w:ascii="Georgia" w:hAnsi="Georgia"/>
          <w:sz w:val="20"/>
        </w:rPr>
      </w:pPr>
      <w:r w:rsidRPr="00BE497A">
        <w:rPr>
          <w:rFonts w:ascii="Georgia" w:hAnsi="Georgia"/>
          <w:sz w:val="20"/>
        </w:rPr>
        <w:t xml:space="preserve">Underskriver af </w:t>
      </w:r>
      <w:r w:rsidR="00C4658E">
        <w:rPr>
          <w:rFonts w:ascii="Georgia" w:hAnsi="Georgia"/>
          <w:sz w:val="20"/>
        </w:rPr>
        <w:t>a</w:t>
      </w:r>
      <w:r w:rsidRPr="00BE497A">
        <w:rPr>
          <w:rFonts w:ascii="Georgia" w:hAnsi="Georgia"/>
          <w:sz w:val="20"/>
        </w:rPr>
        <w:t xml:space="preserve">nsøgningsskemaet skal være tegningsberettiget ved ansøgningstidspunktet. Det indsendte skema skal være underskrevet og scannet. </w:t>
      </w:r>
    </w:p>
    <w:p w:rsidR="005A0240" w:rsidRDefault="005A0240" w:rsidP="00BE497A">
      <w:pPr>
        <w:rPr>
          <w:rFonts w:ascii="Georgia" w:hAnsi="Georgia"/>
          <w:sz w:val="20"/>
        </w:rPr>
      </w:pPr>
    </w:p>
    <w:p w:rsidR="00053E23" w:rsidRPr="00BE497A" w:rsidRDefault="00053E23" w:rsidP="00BE497A">
      <w:pPr>
        <w:rPr>
          <w:rFonts w:ascii="Georgia" w:hAnsi="Georgia"/>
          <w:sz w:val="20"/>
        </w:rPr>
      </w:pPr>
      <w:r w:rsidRPr="00BE497A">
        <w:rPr>
          <w:rFonts w:ascii="Georgia" w:hAnsi="Georgia"/>
          <w:sz w:val="20"/>
        </w:rPr>
        <w:t>Ansøgning sendes elektronisk til</w:t>
      </w:r>
      <w:r w:rsidR="005A0240">
        <w:rPr>
          <w:rFonts w:ascii="Georgia" w:hAnsi="Georgia"/>
          <w:sz w:val="20"/>
        </w:rPr>
        <w:t>:</w:t>
      </w:r>
    </w:p>
    <w:p w:rsidR="00827AAE" w:rsidRPr="00BE497A" w:rsidRDefault="007C54B5" w:rsidP="00827AAE">
      <w:pPr>
        <w:pStyle w:val="Overskrift1"/>
        <w:rPr>
          <w:rFonts w:eastAsia="Calibri"/>
        </w:rPr>
      </w:pPr>
      <w:hyperlink r:id="rId9" w:history="1">
        <w:r w:rsidR="00827AAE" w:rsidRPr="009E3113">
          <w:rPr>
            <w:rStyle w:val="Hyperlink"/>
            <w:rFonts w:ascii="Georgia" w:eastAsia="Calibri" w:hAnsi="Georgia"/>
            <w:b w:val="0"/>
            <w:sz w:val="20"/>
            <w:lang w:eastAsia="en-US"/>
          </w:rPr>
          <w:t>producentorganisationerfrugtoggroent@</w:t>
        </w:r>
        <w:r w:rsidR="001278AF">
          <w:rPr>
            <w:rStyle w:val="Hyperlink"/>
            <w:rFonts w:ascii="Georgia" w:eastAsia="Calibri" w:hAnsi="Georgia"/>
            <w:b w:val="0"/>
            <w:sz w:val="20"/>
            <w:lang w:eastAsia="en-US"/>
          </w:rPr>
          <w:t>SGAV</w:t>
        </w:r>
        <w:r w:rsidR="00827AAE" w:rsidRPr="009E3113">
          <w:rPr>
            <w:rStyle w:val="Hyperlink"/>
            <w:rFonts w:ascii="Georgia" w:eastAsia="Calibri" w:hAnsi="Georgia"/>
            <w:b w:val="0"/>
            <w:sz w:val="20"/>
            <w:lang w:eastAsia="en-US"/>
          </w:rPr>
          <w:t>.dk</w:t>
        </w:r>
      </w:hyperlink>
      <w:r w:rsidR="00827AAE">
        <w:rPr>
          <w:rStyle w:val="Hyperlink"/>
          <w:rFonts w:ascii="Georgia" w:eastAsia="Calibri" w:hAnsi="Georgia"/>
          <w:b w:val="0"/>
          <w:sz w:val="20"/>
          <w:u w:val="none"/>
          <w:lang w:eastAsia="en-US"/>
        </w:rPr>
        <w:t xml:space="preserve"> </w:t>
      </w:r>
    </w:p>
    <w:p w:rsidR="00053E23" w:rsidRPr="00BE497A" w:rsidRDefault="00053E23" w:rsidP="00BE497A">
      <w:pPr>
        <w:rPr>
          <w:rFonts w:ascii="Georgia" w:hAnsi="Georgia"/>
          <w:sz w:val="20"/>
        </w:rPr>
      </w:pPr>
    </w:p>
    <w:p w:rsidR="00053E23" w:rsidRPr="00BE497A" w:rsidRDefault="00053E23" w:rsidP="00BE497A">
      <w:pPr>
        <w:rPr>
          <w:rFonts w:ascii="Georgia" w:hAnsi="Georgia"/>
          <w:sz w:val="20"/>
        </w:rPr>
      </w:pPr>
      <w:r w:rsidRPr="00BE497A">
        <w:rPr>
          <w:rFonts w:ascii="Georgia" w:hAnsi="Georgia"/>
          <w:sz w:val="20"/>
        </w:rPr>
        <w:t xml:space="preserve">Kontakt </w:t>
      </w:r>
      <w:r w:rsidR="001278AF">
        <w:rPr>
          <w:rFonts w:ascii="Georgia" w:hAnsi="Georgia"/>
          <w:sz w:val="20"/>
        </w:rPr>
        <w:t>SGAV</w:t>
      </w:r>
      <w:r w:rsidRPr="00BE497A">
        <w:rPr>
          <w:rFonts w:ascii="Georgia" w:hAnsi="Georgia"/>
          <w:sz w:val="20"/>
        </w:rPr>
        <w:t xml:space="preserve"> hvis PO’en har vanskeligheder med at søge elektronisk.</w:t>
      </w:r>
    </w:p>
    <w:p w:rsidR="00053E23" w:rsidRPr="00BE497A" w:rsidRDefault="00053E23" w:rsidP="00BE497A">
      <w:pPr>
        <w:rPr>
          <w:rFonts w:ascii="Georgia" w:hAnsi="Georgia"/>
          <w:sz w:val="20"/>
        </w:rPr>
      </w:pPr>
    </w:p>
    <w:p w:rsidR="002178BD" w:rsidRPr="00F62F3C" w:rsidRDefault="00053E23" w:rsidP="00BE497A">
      <w:pPr>
        <w:rPr>
          <w:rFonts w:ascii="Georgia" w:hAnsi="Georgia"/>
          <w:b/>
          <w:sz w:val="20"/>
        </w:rPr>
      </w:pPr>
      <w:r w:rsidRPr="00F62F3C">
        <w:rPr>
          <w:rFonts w:ascii="Georgia" w:hAnsi="Georgia"/>
          <w:b/>
          <w:sz w:val="20"/>
        </w:rPr>
        <w:t xml:space="preserve">Dokumentoversigt </w:t>
      </w:r>
    </w:p>
    <w:p w:rsidR="00053E23" w:rsidRPr="00BE497A" w:rsidRDefault="002178BD" w:rsidP="00BE497A">
      <w:pPr>
        <w:rPr>
          <w:rFonts w:ascii="Georgia" w:hAnsi="Georgia"/>
          <w:i/>
          <w:sz w:val="20"/>
        </w:rPr>
      </w:pPr>
      <w:r>
        <w:rPr>
          <w:rFonts w:ascii="Georgia" w:hAnsi="Georgia"/>
          <w:i/>
          <w:sz w:val="20"/>
        </w:rPr>
        <w:t>A</w:t>
      </w:r>
      <w:r w:rsidR="00053E23" w:rsidRPr="00BE497A">
        <w:rPr>
          <w:rFonts w:ascii="Georgia" w:hAnsi="Georgia"/>
          <w:i/>
          <w:sz w:val="20"/>
        </w:rPr>
        <w:t xml:space="preserve">lle dokumenter findes på </w:t>
      </w:r>
      <w:r w:rsidR="00D63FE0">
        <w:rPr>
          <w:rFonts w:ascii="Georgia" w:hAnsi="Georgia"/>
          <w:i/>
          <w:sz w:val="20"/>
        </w:rPr>
        <w:t xml:space="preserve">Tilskudsguiden på </w:t>
      </w:r>
      <w:r w:rsidR="001278AF">
        <w:rPr>
          <w:rFonts w:ascii="Georgia" w:hAnsi="Georgia"/>
          <w:i/>
          <w:sz w:val="20"/>
        </w:rPr>
        <w:t>SGAV</w:t>
      </w:r>
      <w:r w:rsidR="00053E23" w:rsidRPr="00BE497A">
        <w:rPr>
          <w:rFonts w:ascii="Georgia" w:hAnsi="Georgia"/>
          <w:i/>
          <w:sz w:val="20"/>
        </w:rPr>
        <w:t>s hjemmeside</w:t>
      </w:r>
    </w:p>
    <w:p w:rsidR="00D63FE0" w:rsidRDefault="00D63FE0" w:rsidP="00BE497A">
      <w:pPr>
        <w:rPr>
          <w:rFonts w:ascii="Georgia" w:hAnsi="Georgia"/>
          <w:sz w:val="20"/>
        </w:rPr>
      </w:pPr>
    </w:p>
    <w:p w:rsidR="00D63FE0" w:rsidRPr="00BE497A" w:rsidRDefault="00053E23" w:rsidP="00BE497A">
      <w:pPr>
        <w:rPr>
          <w:rFonts w:ascii="Georgia" w:hAnsi="Georgia"/>
          <w:sz w:val="20"/>
        </w:rPr>
      </w:pPr>
      <w:r w:rsidRPr="00BE497A">
        <w:rPr>
          <w:rFonts w:ascii="Georgia" w:hAnsi="Georgia"/>
          <w:sz w:val="20"/>
        </w:rPr>
        <w:t xml:space="preserve">Ansøgning om udbetaling </w:t>
      </w:r>
      <w:r w:rsidR="009E6AE6">
        <w:rPr>
          <w:rFonts w:ascii="Georgia" w:hAnsi="Georgia"/>
          <w:sz w:val="20"/>
        </w:rPr>
        <w:t>202</w:t>
      </w:r>
      <w:r w:rsidR="005C4740">
        <w:rPr>
          <w:rFonts w:ascii="Georgia" w:hAnsi="Georgia"/>
          <w:sz w:val="20"/>
        </w:rPr>
        <w:t>4</w:t>
      </w:r>
    </w:p>
    <w:p w:rsidR="00053E23" w:rsidRPr="00BE497A" w:rsidRDefault="00053E23" w:rsidP="00BE497A">
      <w:pPr>
        <w:rPr>
          <w:rFonts w:ascii="Georgia" w:hAnsi="Georgia"/>
          <w:sz w:val="20"/>
        </w:rPr>
      </w:pPr>
      <w:r w:rsidRPr="00BE497A">
        <w:rPr>
          <w:rFonts w:ascii="Georgia" w:hAnsi="Georgia"/>
          <w:sz w:val="20"/>
        </w:rPr>
        <w:t>Bilag 1</w:t>
      </w:r>
      <w:r w:rsidR="00495C41">
        <w:rPr>
          <w:rFonts w:ascii="Georgia" w:hAnsi="Georgia"/>
          <w:sz w:val="20"/>
        </w:rPr>
        <w:t>,</w:t>
      </w:r>
      <w:r w:rsidRPr="00BE497A">
        <w:rPr>
          <w:rFonts w:ascii="Georgia" w:hAnsi="Georgia"/>
          <w:sz w:val="20"/>
        </w:rPr>
        <w:t xml:space="preserve"> </w:t>
      </w:r>
      <w:r w:rsidR="008B68B8">
        <w:rPr>
          <w:rFonts w:ascii="Georgia" w:hAnsi="Georgia"/>
          <w:sz w:val="20"/>
        </w:rPr>
        <w:t>Aktions, inventar og medlemsoversigt</w:t>
      </w:r>
      <w:r w:rsidR="002B4A7A">
        <w:rPr>
          <w:rFonts w:ascii="Georgia" w:hAnsi="Georgia"/>
          <w:sz w:val="20"/>
        </w:rPr>
        <w:t xml:space="preserve"> (</w:t>
      </w:r>
      <w:r w:rsidR="008B68B8">
        <w:rPr>
          <w:rFonts w:ascii="Georgia" w:hAnsi="Georgia"/>
          <w:sz w:val="20"/>
        </w:rPr>
        <w:t>Excel</w:t>
      </w:r>
      <w:r w:rsidR="002B4A7A">
        <w:rPr>
          <w:rFonts w:ascii="Georgia" w:hAnsi="Georgia"/>
          <w:sz w:val="20"/>
        </w:rPr>
        <w:t>)</w:t>
      </w:r>
    </w:p>
    <w:p w:rsidR="00053E23" w:rsidRPr="00BE497A" w:rsidRDefault="00053E23" w:rsidP="00BE497A">
      <w:pPr>
        <w:rPr>
          <w:rFonts w:ascii="Georgia" w:hAnsi="Georgia"/>
          <w:sz w:val="20"/>
        </w:rPr>
      </w:pPr>
      <w:r w:rsidRPr="00BE497A">
        <w:rPr>
          <w:rFonts w:ascii="Georgia" w:hAnsi="Georgia"/>
          <w:sz w:val="20"/>
        </w:rPr>
        <w:t>Bilag 2</w:t>
      </w:r>
      <w:r w:rsidR="002B4A7A">
        <w:rPr>
          <w:rFonts w:ascii="Georgia" w:hAnsi="Georgia"/>
          <w:sz w:val="20"/>
        </w:rPr>
        <w:t xml:space="preserve">, </w:t>
      </w:r>
      <w:r w:rsidR="008B68B8">
        <w:rPr>
          <w:rFonts w:ascii="Georgia" w:hAnsi="Georgia"/>
          <w:sz w:val="20"/>
        </w:rPr>
        <w:t>Aktions og p</w:t>
      </w:r>
      <w:r w:rsidRPr="00BE497A">
        <w:rPr>
          <w:rFonts w:ascii="Georgia" w:hAnsi="Georgia"/>
          <w:sz w:val="20"/>
        </w:rPr>
        <w:t>rojektbeskrivelse</w:t>
      </w:r>
      <w:r w:rsidR="002B4A7A">
        <w:rPr>
          <w:rFonts w:ascii="Georgia" w:hAnsi="Georgia"/>
          <w:sz w:val="20"/>
        </w:rPr>
        <w:t xml:space="preserve"> (Word)</w:t>
      </w:r>
    </w:p>
    <w:p w:rsidR="00053E23" w:rsidRPr="00BE497A" w:rsidRDefault="00053E23" w:rsidP="00BE497A">
      <w:pPr>
        <w:rPr>
          <w:rFonts w:ascii="Georgia" w:hAnsi="Georgia"/>
          <w:sz w:val="20"/>
        </w:rPr>
      </w:pPr>
      <w:r w:rsidRPr="00BE497A">
        <w:rPr>
          <w:rFonts w:ascii="Georgia" w:hAnsi="Georgia"/>
          <w:sz w:val="20"/>
        </w:rPr>
        <w:t>Bilag 3</w:t>
      </w:r>
      <w:r w:rsidR="002B4A7A">
        <w:rPr>
          <w:rFonts w:ascii="Georgia" w:hAnsi="Georgia"/>
          <w:sz w:val="20"/>
        </w:rPr>
        <w:t>,</w:t>
      </w:r>
      <w:r w:rsidRPr="00BE497A">
        <w:rPr>
          <w:rFonts w:ascii="Georgia" w:hAnsi="Georgia"/>
          <w:sz w:val="20"/>
        </w:rPr>
        <w:t xml:space="preserve"> </w:t>
      </w:r>
      <w:r w:rsidR="008B68B8">
        <w:rPr>
          <w:rFonts w:ascii="Georgia" w:hAnsi="Georgia"/>
          <w:sz w:val="20"/>
        </w:rPr>
        <w:t>Aktions og projektsbeskrivelse v. udbetaling</w:t>
      </w:r>
      <w:r w:rsidR="002B4A7A">
        <w:rPr>
          <w:rFonts w:ascii="Georgia" w:hAnsi="Georgia"/>
          <w:sz w:val="20"/>
        </w:rPr>
        <w:t xml:space="preserve"> (</w:t>
      </w:r>
      <w:r w:rsidR="008B68B8">
        <w:rPr>
          <w:rFonts w:ascii="Georgia" w:hAnsi="Georgia"/>
          <w:sz w:val="20"/>
        </w:rPr>
        <w:t>Word</w:t>
      </w:r>
      <w:r w:rsidR="002B4A7A">
        <w:rPr>
          <w:rFonts w:ascii="Georgia" w:hAnsi="Georgia"/>
          <w:sz w:val="20"/>
        </w:rPr>
        <w:t>)</w:t>
      </w:r>
      <w:r w:rsidRPr="00BE497A">
        <w:rPr>
          <w:rFonts w:ascii="Georgia" w:hAnsi="Georgia"/>
          <w:sz w:val="20"/>
        </w:rPr>
        <w:t xml:space="preserve"> </w:t>
      </w:r>
    </w:p>
    <w:p w:rsidR="00D63FE0" w:rsidRDefault="00053E23" w:rsidP="00BE497A">
      <w:pPr>
        <w:rPr>
          <w:rFonts w:ascii="Georgia" w:hAnsi="Georgia"/>
          <w:sz w:val="20"/>
        </w:rPr>
      </w:pPr>
      <w:r w:rsidRPr="00BE497A">
        <w:rPr>
          <w:rFonts w:ascii="Georgia" w:hAnsi="Georgia"/>
          <w:sz w:val="20"/>
        </w:rPr>
        <w:t>Bilag 4</w:t>
      </w:r>
      <w:r w:rsidR="00927ECC">
        <w:rPr>
          <w:rFonts w:ascii="Georgia" w:hAnsi="Georgia"/>
          <w:sz w:val="20"/>
        </w:rPr>
        <w:t xml:space="preserve">, </w:t>
      </w:r>
      <w:r w:rsidR="008B68B8">
        <w:rPr>
          <w:rFonts w:ascii="Georgia" w:hAnsi="Georgia"/>
          <w:sz w:val="20"/>
        </w:rPr>
        <w:t>Bilagsoversigt</w:t>
      </w:r>
      <w:r w:rsidR="00927ECC">
        <w:rPr>
          <w:rFonts w:ascii="Georgia" w:hAnsi="Georgia"/>
          <w:sz w:val="20"/>
        </w:rPr>
        <w:t xml:space="preserve"> (</w:t>
      </w:r>
      <w:r w:rsidR="00D63FE0" w:rsidRPr="00BE497A">
        <w:rPr>
          <w:rFonts w:ascii="Georgia" w:hAnsi="Georgia"/>
          <w:sz w:val="20"/>
        </w:rPr>
        <w:t>Excel</w:t>
      </w:r>
      <w:r w:rsidR="00927ECC">
        <w:rPr>
          <w:rFonts w:ascii="Georgia" w:hAnsi="Georgia"/>
          <w:sz w:val="20"/>
        </w:rPr>
        <w:t>)</w:t>
      </w:r>
    </w:p>
    <w:p w:rsidR="00053E23" w:rsidRPr="00BE497A" w:rsidRDefault="00D63FE0" w:rsidP="00BE497A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Bilag 5</w:t>
      </w:r>
      <w:r w:rsidR="00A80B41">
        <w:rPr>
          <w:rFonts w:ascii="Georgia" w:hAnsi="Georgia"/>
          <w:sz w:val="20"/>
        </w:rPr>
        <w:t>a</w:t>
      </w:r>
      <w:r w:rsidR="00927ECC">
        <w:rPr>
          <w:rFonts w:ascii="Georgia" w:hAnsi="Georgia"/>
          <w:sz w:val="20"/>
        </w:rPr>
        <w:t>,</w:t>
      </w:r>
      <w:r>
        <w:rPr>
          <w:rFonts w:ascii="Georgia" w:hAnsi="Georgia"/>
          <w:sz w:val="20"/>
        </w:rPr>
        <w:t xml:space="preserve"> </w:t>
      </w:r>
      <w:r w:rsidR="00A80B41">
        <w:rPr>
          <w:rFonts w:ascii="Georgia" w:hAnsi="Georgia"/>
          <w:sz w:val="20"/>
        </w:rPr>
        <w:t xml:space="preserve">Performance rapportering </w:t>
      </w:r>
      <w:r w:rsidR="00927ECC">
        <w:rPr>
          <w:rFonts w:ascii="Georgia" w:hAnsi="Georgia"/>
          <w:sz w:val="20"/>
        </w:rPr>
        <w:t>(</w:t>
      </w:r>
      <w:r w:rsidR="00053E23" w:rsidRPr="00BE497A">
        <w:rPr>
          <w:rFonts w:ascii="Georgia" w:hAnsi="Georgia"/>
          <w:sz w:val="20"/>
        </w:rPr>
        <w:t>Excel</w:t>
      </w:r>
      <w:r w:rsidR="00927ECC">
        <w:rPr>
          <w:rFonts w:ascii="Georgia" w:hAnsi="Georgia"/>
          <w:sz w:val="20"/>
        </w:rPr>
        <w:t>)</w:t>
      </w:r>
    </w:p>
    <w:p w:rsidR="004507E5" w:rsidRDefault="00053E23" w:rsidP="00BE497A">
      <w:pPr>
        <w:rPr>
          <w:rFonts w:ascii="Georgia" w:hAnsi="Georgia"/>
          <w:sz w:val="20"/>
        </w:rPr>
      </w:pPr>
      <w:r w:rsidRPr="00BE497A">
        <w:rPr>
          <w:rFonts w:ascii="Georgia" w:hAnsi="Georgia"/>
          <w:sz w:val="20"/>
        </w:rPr>
        <w:t xml:space="preserve">Bilag </w:t>
      </w:r>
      <w:r w:rsidR="00A80B41">
        <w:rPr>
          <w:rFonts w:ascii="Georgia" w:hAnsi="Georgia"/>
          <w:sz w:val="20"/>
        </w:rPr>
        <w:t>5b</w:t>
      </w:r>
      <w:r w:rsidR="00927ECC">
        <w:rPr>
          <w:rFonts w:ascii="Georgia" w:hAnsi="Georgia"/>
          <w:sz w:val="20"/>
        </w:rPr>
        <w:t>,</w:t>
      </w:r>
      <w:r w:rsidRPr="00BE497A">
        <w:rPr>
          <w:rFonts w:ascii="Georgia" w:hAnsi="Georgia"/>
          <w:sz w:val="20"/>
        </w:rPr>
        <w:t xml:space="preserve"> </w:t>
      </w:r>
      <w:r w:rsidR="00A80B41" w:rsidRPr="00BE497A">
        <w:rPr>
          <w:rFonts w:ascii="Georgia" w:hAnsi="Georgia"/>
          <w:sz w:val="20"/>
        </w:rPr>
        <w:t>Endelig evaluering kvalitativ</w:t>
      </w:r>
      <w:r w:rsidR="00A80B41">
        <w:rPr>
          <w:rFonts w:ascii="Georgia" w:hAnsi="Georgia"/>
          <w:sz w:val="20"/>
        </w:rPr>
        <w:t xml:space="preserve"> (</w:t>
      </w:r>
      <w:r w:rsidR="00A80B41" w:rsidRPr="00BE497A">
        <w:rPr>
          <w:rFonts w:ascii="Georgia" w:hAnsi="Georgia"/>
          <w:sz w:val="20"/>
        </w:rPr>
        <w:t>Word</w:t>
      </w:r>
      <w:r w:rsidR="00A80B41">
        <w:rPr>
          <w:rFonts w:ascii="Georgia" w:hAnsi="Georgia"/>
          <w:sz w:val="20"/>
        </w:rPr>
        <w:t>)</w:t>
      </w:r>
    </w:p>
    <w:p w:rsidR="00053E23" w:rsidRPr="00BE497A" w:rsidRDefault="00053E23" w:rsidP="00BE497A">
      <w:pPr>
        <w:rPr>
          <w:rFonts w:ascii="Georgia" w:hAnsi="Georgia"/>
          <w:sz w:val="20"/>
        </w:rPr>
      </w:pPr>
      <w:r w:rsidRPr="00BE497A">
        <w:rPr>
          <w:rFonts w:ascii="Georgia" w:hAnsi="Georgia"/>
          <w:sz w:val="20"/>
        </w:rPr>
        <w:t xml:space="preserve">Bilag </w:t>
      </w:r>
      <w:r w:rsidR="00A80B41">
        <w:rPr>
          <w:rFonts w:ascii="Georgia" w:hAnsi="Georgia"/>
          <w:sz w:val="20"/>
        </w:rPr>
        <w:t>5c</w:t>
      </w:r>
      <w:r w:rsidR="00927ECC">
        <w:rPr>
          <w:rFonts w:ascii="Georgia" w:hAnsi="Georgia"/>
          <w:sz w:val="20"/>
        </w:rPr>
        <w:t xml:space="preserve">, </w:t>
      </w:r>
      <w:r w:rsidR="004507E5" w:rsidRPr="00BE497A">
        <w:rPr>
          <w:rFonts w:ascii="Georgia" w:hAnsi="Georgia"/>
          <w:sz w:val="20"/>
        </w:rPr>
        <w:t>Endelig evaluering kvantitativ</w:t>
      </w:r>
      <w:r w:rsidR="004507E5">
        <w:rPr>
          <w:rFonts w:ascii="Georgia" w:hAnsi="Georgia"/>
          <w:sz w:val="20"/>
        </w:rPr>
        <w:t xml:space="preserve"> (Excel)</w:t>
      </w:r>
    </w:p>
    <w:p w:rsidR="00A80B41" w:rsidRDefault="00053E23" w:rsidP="00BE497A">
      <w:pPr>
        <w:rPr>
          <w:rFonts w:ascii="Georgia" w:hAnsi="Georgia"/>
          <w:sz w:val="20"/>
        </w:rPr>
      </w:pPr>
      <w:r w:rsidRPr="00BE497A">
        <w:rPr>
          <w:rFonts w:ascii="Georgia" w:hAnsi="Georgia"/>
          <w:sz w:val="20"/>
        </w:rPr>
        <w:t xml:space="preserve">Bilag </w:t>
      </w:r>
      <w:r w:rsidR="00A80B41">
        <w:rPr>
          <w:rFonts w:ascii="Georgia" w:hAnsi="Georgia"/>
          <w:sz w:val="20"/>
        </w:rPr>
        <w:t>5d</w:t>
      </w:r>
      <w:r w:rsidR="00927ECC">
        <w:rPr>
          <w:rFonts w:ascii="Georgia" w:hAnsi="Georgia"/>
          <w:sz w:val="20"/>
        </w:rPr>
        <w:t>,</w:t>
      </w:r>
      <w:r w:rsidRPr="00BE497A">
        <w:rPr>
          <w:rFonts w:ascii="Georgia" w:hAnsi="Georgia"/>
          <w:sz w:val="20"/>
        </w:rPr>
        <w:t xml:space="preserve"> </w:t>
      </w:r>
      <w:r w:rsidR="00A80B41">
        <w:rPr>
          <w:rFonts w:ascii="Georgia" w:hAnsi="Georgia"/>
          <w:sz w:val="20"/>
        </w:rPr>
        <w:t>Årlig rapportering (</w:t>
      </w:r>
      <w:r w:rsidR="00A80B41" w:rsidRPr="00BE497A">
        <w:rPr>
          <w:rFonts w:ascii="Georgia" w:hAnsi="Georgia"/>
          <w:sz w:val="20"/>
        </w:rPr>
        <w:t>Excel</w:t>
      </w:r>
      <w:r w:rsidR="00A80B41">
        <w:rPr>
          <w:rFonts w:ascii="Georgia" w:hAnsi="Georgia"/>
          <w:sz w:val="20"/>
        </w:rPr>
        <w:t>)</w:t>
      </w:r>
    </w:p>
    <w:p w:rsidR="00053E23" w:rsidRPr="00BE497A" w:rsidRDefault="00053E23" w:rsidP="00BE497A">
      <w:pPr>
        <w:rPr>
          <w:rFonts w:ascii="Georgia" w:hAnsi="Georgia"/>
          <w:sz w:val="20"/>
        </w:rPr>
      </w:pPr>
    </w:p>
    <w:p w:rsidR="00EC1285" w:rsidRPr="00BE497A" w:rsidRDefault="00EC1285" w:rsidP="002178BD">
      <w:pPr>
        <w:rPr>
          <w:rFonts w:ascii="Georgia" w:hAnsi="Georgia"/>
          <w:sz w:val="20"/>
        </w:rPr>
      </w:pPr>
    </w:p>
    <w:sectPr w:rsidR="00EC1285" w:rsidRPr="00BE497A" w:rsidSect="0048667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3175" w:bottom="1701" w:left="1418" w:header="459" w:footer="7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4B5" w:rsidRDefault="007C54B5">
      <w:r>
        <w:separator/>
      </w:r>
    </w:p>
  </w:endnote>
  <w:endnote w:type="continuationSeparator" w:id="0">
    <w:p w:rsidR="007C54B5" w:rsidRDefault="007C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utiger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35A0" w:rsidRDefault="007335A0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:rsidR="007335A0" w:rsidRDefault="007335A0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35A0" w:rsidRPr="001C6975" w:rsidRDefault="007335A0" w:rsidP="00BC56EA">
    <w:pPr>
      <w:pStyle w:val="Sidefod"/>
      <w:ind w:right="0"/>
      <w:jc w:val="right"/>
      <w:rPr>
        <w:rStyle w:val="Sidetal"/>
      </w:rPr>
    </w:pPr>
    <w:r w:rsidRPr="001C6975">
      <w:rPr>
        <w:rStyle w:val="Sidetal"/>
      </w:rPr>
      <w:fldChar w:fldCharType="begin"/>
    </w:r>
    <w:r w:rsidRPr="001C6975">
      <w:rPr>
        <w:rStyle w:val="Sidetal"/>
      </w:rPr>
      <w:instrText xml:space="preserve"> PAGE </w:instrText>
    </w:r>
    <w:r w:rsidRPr="001C6975">
      <w:rPr>
        <w:rStyle w:val="Sidetal"/>
      </w:rPr>
      <w:fldChar w:fldCharType="separate"/>
    </w:r>
    <w:r>
      <w:rPr>
        <w:rStyle w:val="Sidetal"/>
        <w:noProof/>
      </w:rPr>
      <w:t>2</w:t>
    </w:r>
    <w:r w:rsidRPr="001C6975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35A0" w:rsidRPr="00053E23" w:rsidRDefault="001278AF" w:rsidP="00053E23">
    <w:pPr>
      <w:pStyle w:val="Template-Address"/>
    </w:pPr>
    <w:bookmarkStart w:id="10" w:name="OFF_InstitutionHIF"/>
    <w:bookmarkStart w:id="11" w:name="XIF_MMFirstAddressLine"/>
    <w:r>
      <w:t>SGAV</w:t>
    </w:r>
    <w:r w:rsidR="007335A0" w:rsidRPr="00053E23">
      <w:t xml:space="preserve"> </w:t>
    </w:r>
    <w:bookmarkEnd w:id="10"/>
    <w:r w:rsidR="007335A0" w:rsidRPr="00053E23">
      <w:t xml:space="preserve">• </w:t>
    </w:r>
    <w:bookmarkStart w:id="12" w:name="OFF_AddressA"/>
    <w:bookmarkStart w:id="13" w:name="OFF_AddressAHIF"/>
    <w:r w:rsidR="007335A0" w:rsidRPr="00053E23">
      <w:t>Nyropsgade 30</w:t>
    </w:r>
    <w:bookmarkEnd w:id="12"/>
    <w:r w:rsidR="007335A0" w:rsidRPr="00053E23">
      <w:t xml:space="preserve"> </w:t>
    </w:r>
    <w:bookmarkEnd w:id="13"/>
    <w:r w:rsidR="007335A0" w:rsidRPr="00053E23">
      <w:rPr>
        <w:vanish/>
      </w:rPr>
      <w:t xml:space="preserve">• </w:t>
    </w:r>
    <w:bookmarkStart w:id="14" w:name="OFF_AddressB"/>
    <w:bookmarkStart w:id="15" w:name="OFF_AddressBHIF"/>
    <w:bookmarkEnd w:id="14"/>
    <w:r w:rsidR="007335A0" w:rsidRPr="00053E23">
      <w:rPr>
        <w:vanish/>
      </w:rPr>
      <w:t xml:space="preserve"> </w:t>
    </w:r>
    <w:bookmarkEnd w:id="15"/>
    <w:r w:rsidR="007335A0" w:rsidRPr="00053E23">
      <w:rPr>
        <w:vanish/>
      </w:rPr>
      <w:t xml:space="preserve">• </w:t>
    </w:r>
    <w:bookmarkStart w:id="16" w:name="OFF_AddressC"/>
    <w:bookmarkStart w:id="17" w:name="OFF_AddressCHIF"/>
    <w:bookmarkEnd w:id="16"/>
    <w:r w:rsidR="007335A0" w:rsidRPr="00053E23">
      <w:rPr>
        <w:vanish/>
      </w:rPr>
      <w:t xml:space="preserve"> </w:t>
    </w:r>
    <w:bookmarkEnd w:id="17"/>
    <w:r w:rsidR="007335A0" w:rsidRPr="00053E23">
      <w:t xml:space="preserve">• </w:t>
    </w:r>
    <w:bookmarkStart w:id="18" w:name="OFF_AddressD"/>
    <w:bookmarkStart w:id="19" w:name="OFF_AddressDHIF"/>
    <w:r w:rsidR="007335A0" w:rsidRPr="00053E23">
      <w:t>1780</w:t>
    </w:r>
    <w:bookmarkEnd w:id="18"/>
    <w:r w:rsidR="007335A0" w:rsidRPr="00053E23">
      <w:t xml:space="preserve"> </w:t>
    </w:r>
    <w:bookmarkStart w:id="20" w:name="OFF_City"/>
    <w:r w:rsidR="007335A0" w:rsidRPr="00053E23">
      <w:t>København V</w:t>
    </w:r>
    <w:bookmarkEnd w:id="20"/>
    <w:r w:rsidR="007335A0" w:rsidRPr="00053E23">
      <w:t xml:space="preserve"> </w:t>
    </w:r>
    <w:bookmarkEnd w:id="19"/>
  </w:p>
  <w:p w:rsidR="007335A0" w:rsidRPr="001278AF" w:rsidRDefault="007335A0" w:rsidP="00053E23">
    <w:pPr>
      <w:pStyle w:val="Template-Address"/>
      <w:rPr>
        <w:lang w:val="en-US"/>
      </w:rPr>
    </w:pPr>
    <w:bookmarkStart w:id="21" w:name="LAN_Phone"/>
    <w:bookmarkStart w:id="22" w:name="OFF_PhoneHIF"/>
    <w:bookmarkStart w:id="23" w:name="XIF_MMSecondAddressLine"/>
    <w:bookmarkEnd w:id="11"/>
    <w:r w:rsidRPr="001278AF">
      <w:rPr>
        <w:lang w:val="en-US"/>
      </w:rPr>
      <w:t>Tlf.</w:t>
    </w:r>
    <w:bookmarkEnd w:id="21"/>
    <w:r w:rsidRPr="001278AF">
      <w:rPr>
        <w:lang w:val="en-US"/>
      </w:rPr>
      <w:t xml:space="preserve"> </w:t>
    </w:r>
    <w:bookmarkStart w:id="24" w:name="OFF_Phone"/>
    <w:r w:rsidRPr="001278AF">
      <w:rPr>
        <w:lang w:val="en-US"/>
      </w:rPr>
      <w:t>33 95 80 00</w:t>
    </w:r>
    <w:bookmarkEnd w:id="24"/>
    <w:r w:rsidRPr="001278AF">
      <w:rPr>
        <w:lang w:val="en-US"/>
      </w:rPr>
      <w:t xml:space="preserve"> </w:t>
    </w:r>
    <w:bookmarkEnd w:id="22"/>
    <w:r w:rsidRPr="001278AF">
      <w:rPr>
        <w:vanish/>
        <w:lang w:val="en-US"/>
      </w:rPr>
      <w:t xml:space="preserve">• </w:t>
    </w:r>
    <w:bookmarkStart w:id="25" w:name="LAN_Fax"/>
    <w:bookmarkStart w:id="26" w:name="OFF_FaxHIF"/>
    <w:r w:rsidRPr="001278AF">
      <w:rPr>
        <w:vanish/>
        <w:lang w:val="en-US"/>
      </w:rPr>
      <w:t>Fax</w:t>
    </w:r>
    <w:bookmarkEnd w:id="25"/>
    <w:r w:rsidRPr="001278AF">
      <w:rPr>
        <w:vanish/>
        <w:lang w:val="en-US"/>
      </w:rPr>
      <w:t xml:space="preserve"> </w:t>
    </w:r>
    <w:bookmarkStart w:id="27" w:name="OFF_Fax"/>
    <w:bookmarkEnd w:id="27"/>
    <w:r w:rsidRPr="001278AF">
      <w:rPr>
        <w:vanish/>
        <w:lang w:val="en-US"/>
      </w:rPr>
      <w:t xml:space="preserve"> </w:t>
    </w:r>
    <w:bookmarkEnd w:id="26"/>
    <w:r w:rsidRPr="001278AF">
      <w:rPr>
        <w:lang w:val="en-US"/>
      </w:rPr>
      <w:t xml:space="preserve">• </w:t>
    </w:r>
    <w:bookmarkStart w:id="28" w:name="OFF_CVRHIF"/>
    <w:r w:rsidRPr="001278AF">
      <w:rPr>
        <w:lang w:val="en-US"/>
      </w:rPr>
      <w:t xml:space="preserve">CVR </w:t>
    </w:r>
    <w:bookmarkStart w:id="29" w:name="OFF_CVR"/>
    <w:r w:rsidRPr="001278AF">
      <w:rPr>
        <w:lang w:val="en-US"/>
      </w:rPr>
      <w:t>20814616</w:t>
    </w:r>
    <w:bookmarkEnd w:id="29"/>
    <w:r w:rsidRPr="001278AF">
      <w:rPr>
        <w:lang w:val="en-US"/>
      </w:rPr>
      <w:t xml:space="preserve"> </w:t>
    </w:r>
    <w:bookmarkEnd w:id="28"/>
    <w:r w:rsidRPr="001278AF">
      <w:rPr>
        <w:lang w:val="en-US"/>
      </w:rPr>
      <w:t xml:space="preserve">• </w:t>
    </w:r>
    <w:bookmarkStart w:id="30" w:name="OFF_EANHIF"/>
    <w:r w:rsidRPr="001278AF">
      <w:rPr>
        <w:lang w:val="en-US"/>
      </w:rPr>
      <w:t xml:space="preserve">EAN </w:t>
    </w:r>
    <w:bookmarkStart w:id="31" w:name="OFF_EAN"/>
    <w:r w:rsidRPr="001278AF">
      <w:rPr>
        <w:lang w:val="en-US"/>
      </w:rPr>
      <w:t>5798000877955</w:t>
    </w:r>
    <w:bookmarkEnd w:id="31"/>
    <w:r w:rsidRPr="001278AF">
      <w:rPr>
        <w:lang w:val="en-US"/>
      </w:rPr>
      <w:t xml:space="preserve"> </w:t>
    </w:r>
    <w:bookmarkEnd w:id="30"/>
    <w:r w:rsidRPr="001278AF">
      <w:rPr>
        <w:lang w:val="en-US"/>
      </w:rPr>
      <w:t xml:space="preserve">• </w:t>
    </w:r>
    <w:bookmarkStart w:id="32" w:name="OFF_Email"/>
    <w:bookmarkStart w:id="33" w:name="OFF_EmailHIF"/>
    <w:r w:rsidRPr="001278AF">
      <w:rPr>
        <w:lang w:val="en-US"/>
      </w:rPr>
      <w:t>mail@</w:t>
    </w:r>
    <w:r w:rsidR="001278AF" w:rsidRPr="001278AF">
      <w:rPr>
        <w:lang w:val="en-US"/>
      </w:rPr>
      <w:t>SGAV</w:t>
    </w:r>
    <w:r w:rsidRPr="001278AF">
      <w:rPr>
        <w:lang w:val="en-US"/>
      </w:rPr>
      <w:t>.dk</w:t>
    </w:r>
    <w:bookmarkEnd w:id="32"/>
    <w:r w:rsidRPr="001278AF">
      <w:rPr>
        <w:lang w:val="en-US"/>
      </w:rPr>
      <w:t xml:space="preserve"> </w:t>
    </w:r>
    <w:bookmarkEnd w:id="33"/>
    <w:r w:rsidRPr="001278AF">
      <w:rPr>
        <w:lang w:val="en-US"/>
      </w:rPr>
      <w:t xml:space="preserve">• </w:t>
    </w:r>
    <w:bookmarkStart w:id="34" w:name="OFF_Web"/>
    <w:bookmarkStart w:id="35" w:name="OFF_WebHIF"/>
    <w:r w:rsidRPr="001278AF">
      <w:rPr>
        <w:lang w:val="en-US"/>
      </w:rPr>
      <w:t>www.</w:t>
    </w:r>
    <w:r w:rsidR="001278AF" w:rsidRPr="001278AF">
      <w:rPr>
        <w:lang w:val="en-US"/>
      </w:rPr>
      <w:t>SGAV</w:t>
    </w:r>
    <w:r w:rsidRPr="001278AF">
      <w:rPr>
        <w:lang w:val="en-US"/>
      </w:rPr>
      <w:t>.dk</w:t>
    </w:r>
    <w:bookmarkEnd w:id="34"/>
    <w:r w:rsidRPr="001278AF">
      <w:rPr>
        <w:lang w:val="en-US"/>
      </w:rPr>
      <w:t xml:space="preserve"> </w:t>
    </w:r>
    <w:bookmarkEnd w:id="23"/>
    <w:bookmarkEnd w:id="35"/>
  </w:p>
  <w:p w:rsidR="007335A0" w:rsidRPr="001278AF" w:rsidRDefault="007335A0" w:rsidP="00053E23">
    <w:pPr>
      <w:pStyle w:val="Sidefod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4B5" w:rsidRDefault="007C54B5">
      <w:r>
        <w:separator/>
      </w:r>
    </w:p>
  </w:footnote>
  <w:footnote w:type="continuationSeparator" w:id="0">
    <w:p w:rsidR="007C54B5" w:rsidRDefault="007C54B5">
      <w:r>
        <w:continuationSeparator/>
      </w:r>
    </w:p>
  </w:footnote>
  <w:footnote w:id="1">
    <w:p w:rsidR="007335A0" w:rsidRPr="00B20E8D" w:rsidRDefault="007335A0" w:rsidP="00053E23">
      <w:pPr>
        <w:pStyle w:val="Fodnotetekst"/>
        <w:rPr>
          <w:rFonts w:ascii="Georgia" w:hAnsi="Georgia"/>
        </w:rPr>
      </w:pPr>
      <w:r w:rsidRPr="00B20E8D">
        <w:rPr>
          <w:rStyle w:val="Fodnotehenvisning"/>
          <w:rFonts w:eastAsiaTheme="majorEastAsia"/>
        </w:rPr>
        <w:footnoteRef/>
      </w:r>
      <w:r w:rsidRPr="00B20E8D">
        <w:rPr>
          <w:rFonts w:ascii="Georgia" w:hAnsi="Georgia"/>
        </w:rPr>
        <w:t xml:space="preserve"> KFO 543/2011,</w:t>
      </w:r>
      <w:r>
        <w:rPr>
          <w:rFonts w:ascii="Georgia" w:hAnsi="Georgia"/>
        </w:rPr>
        <w:t xml:space="preserve"> </w:t>
      </w:r>
      <w:r w:rsidRPr="00B20E8D">
        <w:rPr>
          <w:rFonts w:ascii="Georgia" w:hAnsi="Georgia"/>
        </w:rPr>
        <w:t>artikel 52 og artikel 69, stk. 2.</w:t>
      </w:r>
    </w:p>
  </w:footnote>
  <w:footnote w:id="2">
    <w:p w:rsidR="007335A0" w:rsidRPr="00B20E8D" w:rsidRDefault="007335A0" w:rsidP="00053E23">
      <w:pPr>
        <w:pStyle w:val="Fodnotetekst"/>
        <w:rPr>
          <w:rFonts w:ascii="Georgia" w:hAnsi="Georgia"/>
        </w:rPr>
      </w:pPr>
      <w:r w:rsidRPr="00B20E8D">
        <w:rPr>
          <w:rStyle w:val="Fodnotehenvisning"/>
          <w:rFonts w:eastAsiaTheme="majorEastAsia"/>
        </w:rPr>
        <w:footnoteRef/>
      </w:r>
      <w:r w:rsidRPr="00B20E8D">
        <w:rPr>
          <w:rFonts w:ascii="Georgia" w:hAnsi="Georgia"/>
        </w:rPr>
        <w:t xml:space="preserve"> KFO 543/20</w:t>
      </w:r>
      <w:r>
        <w:rPr>
          <w:rFonts w:ascii="Georgia" w:hAnsi="Georgia"/>
        </w:rPr>
        <w:t>11</w:t>
      </w:r>
      <w:r w:rsidRPr="00B20E8D">
        <w:rPr>
          <w:rFonts w:ascii="Georgia" w:hAnsi="Georgia"/>
        </w:rPr>
        <w:t>, artikel 69, stk. 1.</w:t>
      </w:r>
    </w:p>
  </w:footnote>
  <w:footnote w:id="3">
    <w:p w:rsidR="007335A0" w:rsidRPr="00B20E8D" w:rsidRDefault="007335A0" w:rsidP="00053E23">
      <w:pPr>
        <w:pStyle w:val="Fodnotetekst"/>
        <w:rPr>
          <w:rFonts w:ascii="Georgia" w:hAnsi="Georgia"/>
        </w:rPr>
      </w:pPr>
      <w:r w:rsidRPr="00B20E8D">
        <w:rPr>
          <w:rStyle w:val="Fodnotehenvisning"/>
          <w:rFonts w:eastAsiaTheme="majorEastAsia"/>
        </w:rPr>
        <w:footnoteRef/>
      </w:r>
      <w:r>
        <w:rPr>
          <w:rFonts w:ascii="Georgia" w:hAnsi="Georgia"/>
        </w:rPr>
        <w:t xml:space="preserve"> KFO 543/2011</w:t>
      </w:r>
      <w:r w:rsidRPr="00B20E8D">
        <w:rPr>
          <w:rFonts w:ascii="Georgia" w:hAnsi="Georgia"/>
        </w:rPr>
        <w:t>, artikel 69, stk.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35A0" w:rsidRDefault="007335A0">
    <w:pPr>
      <w:pStyle w:val="Sidehoved"/>
    </w:pPr>
    <w:bookmarkStart w:id="8" w:name="BIT_PrimaryHeader"/>
  </w:p>
  <w:bookmarkEnd w:id="8"/>
  <w:p w:rsidR="007335A0" w:rsidRDefault="007335A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35A0" w:rsidRDefault="001278AF">
    <w:pPr>
      <w:pStyle w:val="Sidehoved"/>
    </w:pPr>
    <w:bookmarkStart w:id="9" w:name="BIT_FirstPageHeader"/>
    <w:r>
      <w:rPr>
        <w:noProof/>
      </w:rPr>
      <w:drawing>
        <wp:anchor distT="0" distB="0" distL="114300" distR="114300" simplePos="0" relativeHeight="251658240" behindDoc="0" locked="0" layoutInCell="1" allowOverlap="1" wp14:anchorId="5DE622AC">
          <wp:simplePos x="0" y="0"/>
          <wp:positionH relativeFrom="column">
            <wp:posOffset>4195445</wp:posOffset>
          </wp:positionH>
          <wp:positionV relativeFrom="paragraph">
            <wp:posOffset>127635</wp:posOffset>
          </wp:positionV>
          <wp:extent cx="2030400" cy="1036800"/>
          <wp:effectExtent l="0" t="0" r="8255" b="0"/>
          <wp:wrapSquare wrapText="bothSides"/>
          <wp:docPr id="4" name="Billede 4" descr="C:\Users\B305525\Downloads\LOGO_MGTP_SGAV_GRØN_CMYK_DK lil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B305525\Downloads\LOGO_MGTP_SGAV_GRØN_CMYK_DK lil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400" cy="103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bookmarkEnd w:id="9"/>
  <w:p w:rsidR="007335A0" w:rsidRDefault="007335A0" w:rsidP="00CF1627">
    <w:pPr>
      <w:pStyle w:val="DocumentNam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86EEE5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E5E6D47"/>
    <w:multiLevelType w:val="hybridMultilevel"/>
    <w:tmpl w:val="FCC6E01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2" w15:restartNumberingAfterBreak="0">
    <w:nsid w:val="26606CA8"/>
    <w:multiLevelType w:val="hybridMultilevel"/>
    <w:tmpl w:val="A07063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F501D"/>
    <w:multiLevelType w:val="hybridMultilevel"/>
    <w:tmpl w:val="39D05A58"/>
    <w:lvl w:ilvl="0" w:tplc="515482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5" w15:restartNumberingAfterBreak="0">
    <w:nsid w:val="33092C12"/>
    <w:multiLevelType w:val="multilevel"/>
    <w:tmpl w:val="E3DE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4CA3AE8"/>
    <w:multiLevelType w:val="multilevel"/>
    <w:tmpl w:val="2B60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F92AA0"/>
    <w:multiLevelType w:val="hybridMultilevel"/>
    <w:tmpl w:val="F516F1A4"/>
    <w:lvl w:ilvl="0" w:tplc="515482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16521A0"/>
    <w:multiLevelType w:val="hybridMultilevel"/>
    <w:tmpl w:val="48FE9CE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836C80"/>
    <w:multiLevelType w:val="hybridMultilevel"/>
    <w:tmpl w:val="21D40E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9"/>
  </w:num>
  <w:num w:numId="13">
    <w:abstractNumId w:val="16"/>
  </w:num>
  <w:num w:numId="14">
    <w:abstractNumId w:val="18"/>
  </w:num>
  <w:num w:numId="15">
    <w:abstractNumId w:val="13"/>
  </w:num>
  <w:num w:numId="16">
    <w:abstractNumId w:val="21"/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7"/>
  </w:num>
  <w:num w:numId="20">
    <w:abstractNumId w:val="15"/>
  </w:num>
  <w:num w:numId="21">
    <w:abstractNumId w:val="8"/>
  </w:num>
  <w:num w:numId="22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CceIX+MScooePfa5he3iDRCZ5xrM/GEquNvu1QIX24Qc/RjthZxt/YXSRxOaWCZnbBkUgrystN3sBYpeEUGOtA==" w:salt="j4kF3sUW5+LPwp5Vmcly+Q==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K0T6p0hh9KLu8Rik9lZhkQbFGEvqTwB6fRYoBTydji53KDhUevamKY3iusdvKRaG"/>
  </w:docVars>
  <w:rsids>
    <w:rsidRoot w:val="00053E23"/>
    <w:rsid w:val="00000847"/>
    <w:rsid w:val="00002EA0"/>
    <w:rsid w:val="00003636"/>
    <w:rsid w:val="0000481F"/>
    <w:rsid w:val="00005FAA"/>
    <w:rsid w:val="0001457C"/>
    <w:rsid w:val="0001528D"/>
    <w:rsid w:val="000166A0"/>
    <w:rsid w:val="0002588E"/>
    <w:rsid w:val="00030051"/>
    <w:rsid w:val="00037E7E"/>
    <w:rsid w:val="000500E1"/>
    <w:rsid w:val="0005359B"/>
    <w:rsid w:val="00053E23"/>
    <w:rsid w:val="0006021C"/>
    <w:rsid w:val="00060BC5"/>
    <w:rsid w:val="000647F2"/>
    <w:rsid w:val="00066A0C"/>
    <w:rsid w:val="00070BA1"/>
    <w:rsid w:val="00073466"/>
    <w:rsid w:val="00074F1A"/>
    <w:rsid w:val="000758FD"/>
    <w:rsid w:val="00082404"/>
    <w:rsid w:val="000825EC"/>
    <w:rsid w:val="00096AA1"/>
    <w:rsid w:val="000A10B2"/>
    <w:rsid w:val="000A1C92"/>
    <w:rsid w:val="000A26F5"/>
    <w:rsid w:val="000A7219"/>
    <w:rsid w:val="000B26E7"/>
    <w:rsid w:val="000B2E5E"/>
    <w:rsid w:val="000B34A1"/>
    <w:rsid w:val="000B5461"/>
    <w:rsid w:val="000C0294"/>
    <w:rsid w:val="000C0594"/>
    <w:rsid w:val="000C13E6"/>
    <w:rsid w:val="000C3D52"/>
    <w:rsid w:val="000C45B7"/>
    <w:rsid w:val="000C62D3"/>
    <w:rsid w:val="000D0F4C"/>
    <w:rsid w:val="000D1CF4"/>
    <w:rsid w:val="000D5FBF"/>
    <w:rsid w:val="000D600E"/>
    <w:rsid w:val="000E179B"/>
    <w:rsid w:val="000E3992"/>
    <w:rsid w:val="000E717B"/>
    <w:rsid w:val="000F0B81"/>
    <w:rsid w:val="00103018"/>
    <w:rsid w:val="00104CB1"/>
    <w:rsid w:val="001062D0"/>
    <w:rsid w:val="00114DE6"/>
    <w:rsid w:val="001210A9"/>
    <w:rsid w:val="001278AF"/>
    <w:rsid w:val="001354CC"/>
    <w:rsid w:val="0014150F"/>
    <w:rsid w:val="00144670"/>
    <w:rsid w:val="0014616C"/>
    <w:rsid w:val="00150899"/>
    <w:rsid w:val="00152CB8"/>
    <w:rsid w:val="00156908"/>
    <w:rsid w:val="00160721"/>
    <w:rsid w:val="00170164"/>
    <w:rsid w:val="001743E7"/>
    <w:rsid w:val="0018769C"/>
    <w:rsid w:val="001A46C2"/>
    <w:rsid w:val="001A4D56"/>
    <w:rsid w:val="001A58BF"/>
    <w:rsid w:val="001A6CB5"/>
    <w:rsid w:val="001A7E4B"/>
    <w:rsid w:val="001B3F10"/>
    <w:rsid w:val="001B5560"/>
    <w:rsid w:val="001B72A9"/>
    <w:rsid w:val="001C2544"/>
    <w:rsid w:val="001C417D"/>
    <w:rsid w:val="001C4328"/>
    <w:rsid w:val="001C6975"/>
    <w:rsid w:val="001C7630"/>
    <w:rsid w:val="001D1196"/>
    <w:rsid w:val="001D19D8"/>
    <w:rsid w:val="001E38EF"/>
    <w:rsid w:val="001E63D8"/>
    <w:rsid w:val="001E7F16"/>
    <w:rsid w:val="001F3A47"/>
    <w:rsid w:val="001F6908"/>
    <w:rsid w:val="001F763E"/>
    <w:rsid w:val="00200B86"/>
    <w:rsid w:val="0020134B"/>
    <w:rsid w:val="0020402C"/>
    <w:rsid w:val="002044E3"/>
    <w:rsid w:val="00204BF4"/>
    <w:rsid w:val="00211AC9"/>
    <w:rsid w:val="00212497"/>
    <w:rsid w:val="002178BD"/>
    <w:rsid w:val="002239C6"/>
    <w:rsid w:val="00225534"/>
    <w:rsid w:val="00235C1F"/>
    <w:rsid w:val="002366E2"/>
    <w:rsid w:val="00246D72"/>
    <w:rsid w:val="002629A8"/>
    <w:rsid w:val="002639DB"/>
    <w:rsid w:val="00264240"/>
    <w:rsid w:val="00264428"/>
    <w:rsid w:val="002654F9"/>
    <w:rsid w:val="00267F76"/>
    <w:rsid w:val="0027546B"/>
    <w:rsid w:val="00283D52"/>
    <w:rsid w:val="00284176"/>
    <w:rsid w:val="00286155"/>
    <w:rsid w:val="00293240"/>
    <w:rsid w:val="002933E6"/>
    <w:rsid w:val="0029629D"/>
    <w:rsid w:val="002A1F81"/>
    <w:rsid w:val="002A29B1"/>
    <w:rsid w:val="002A7860"/>
    <w:rsid w:val="002B4A7A"/>
    <w:rsid w:val="002C042D"/>
    <w:rsid w:val="002C4595"/>
    <w:rsid w:val="002C4D00"/>
    <w:rsid w:val="002D00C9"/>
    <w:rsid w:val="002D03C2"/>
    <w:rsid w:val="002D268E"/>
    <w:rsid w:val="002D7F0F"/>
    <w:rsid w:val="003001A2"/>
    <w:rsid w:val="003033ED"/>
    <w:rsid w:val="00310C3C"/>
    <w:rsid w:val="00313642"/>
    <w:rsid w:val="00315AC9"/>
    <w:rsid w:val="00320951"/>
    <w:rsid w:val="003209AA"/>
    <w:rsid w:val="00322BBE"/>
    <w:rsid w:val="00326ED5"/>
    <w:rsid w:val="00331970"/>
    <w:rsid w:val="00334562"/>
    <w:rsid w:val="00343A37"/>
    <w:rsid w:val="00345FA9"/>
    <w:rsid w:val="00350582"/>
    <w:rsid w:val="00353B4E"/>
    <w:rsid w:val="003558D9"/>
    <w:rsid w:val="00362EAC"/>
    <w:rsid w:val="00365BC4"/>
    <w:rsid w:val="003819FF"/>
    <w:rsid w:val="00385C06"/>
    <w:rsid w:val="00386D0C"/>
    <w:rsid w:val="003A3350"/>
    <w:rsid w:val="003A3369"/>
    <w:rsid w:val="003A44A9"/>
    <w:rsid w:val="003B6C74"/>
    <w:rsid w:val="003C5ADE"/>
    <w:rsid w:val="003C67E6"/>
    <w:rsid w:val="003D3CB2"/>
    <w:rsid w:val="003D518E"/>
    <w:rsid w:val="003E06B4"/>
    <w:rsid w:val="003E09D1"/>
    <w:rsid w:val="003E1377"/>
    <w:rsid w:val="003E3617"/>
    <w:rsid w:val="003F0D75"/>
    <w:rsid w:val="0040506D"/>
    <w:rsid w:val="00406784"/>
    <w:rsid w:val="00406AF1"/>
    <w:rsid w:val="00407A11"/>
    <w:rsid w:val="00407C2F"/>
    <w:rsid w:val="0041385B"/>
    <w:rsid w:val="00414BA2"/>
    <w:rsid w:val="00415BC0"/>
    <w:rsid w:val="004208E6"/>
    <w:rsid w:val="004232F9"/>
    <w:rsid w:val="00433A1E"/>
    <w:rsid w:val="00440668"/>
    <w:rsid w:val="004421D7"/>
    <w:rsid w:val="00447B83"/>
    <w:rsid w:val="00450475"/>
    <w:rsid w:val="004507E5"/>
    <w:rsid w:val="00457882"/>
    <w:rsid w:val="00460B5A"/>
    <w:rsid w:val="00461CB5"/>
    <w:rsid w:val="0046600E"/>
    <w:rsid w:val="00467E79"/>
    <w:rsid w:val="00476722"/>
    <w:rsid w:val="00477482"/>
    <w:rsid w:val="00481EEB"/>
    <w:rsid w:val="004830C6"/>
    <w:rsid w:val="0048414C"/>
    <w:rsid w:val="0048667B"/>
    <w:rsid w:val="00486F50"/>
    <w:rsid w:val="00495993"/>
    <w:rsid w:val="00495C41"/>
    <w:rsid w:val="004A3AAA"/>
    <w:rsid w:val="004A4315"/>
    <w:rsid w:val="004B5995"/>
    <w:rsid w:val="004B5AC3"/>
    <w:rsid w:val="004B6A8B"/>
    <w:rsid w:val="004B79D7"/>
    <w:rsid w:val="004C03CA"/>
    <w:rsid w:val="004C0742"/>
    <w:rsid w:val="004C237E"/>
    <w:rsid w:val="004C491E"/>
    <w:rsid w:val="004C63FE"/>
    <w:rsid w:val="004D23C9"/>
    <w:rsid w:val="004D6645"/>
    <w:rsid w:val="004E33EF"/>
    <w:rsid w:val="004E562B"/>
    <w:rsid w:val="004E642A"/>
    <w:rsid w:val="004E687D"/>
    <w:rsid w:val="004E7C82"/>
    <w:rsid w:val="004F7C92"/>
    <w:rsid w:val="005009DC"/>
    <w:rsid w:val="00500EFC"/>
    <w:rsid w:val="00501E2E"/>
    <w:rsid w:val="0051781E"/>
    <w:rsid w:val="00520971"/>
    <w:rsid w:val="00521569"/>
    <w:rsid w:val="005267CB"/>
    <w:rsid w:val="00531869"/>
    <w:rsid w:val="00535B7D"/>
    <w:rsid w:val="00545400"/>
    <w:rsid w:val="005543C3"/>
    <w:rsid w:val="00554FAA"/>
    <w:rsid w:val="005630B4"/>
    <w:rsid w:val="00563773"/>
    <w:rsid w:val="005650F2"/>
    <w:rsid w:val="005671A1"/>
    <w:rsid w:val="005672CB"/>
    <w:rsid w:val="00576B90"/>
    <w:rsid w:val="0058130A"/>
    <w:rsid w:val="0058155D"/>
    <w:rsid w:val="00590A5B"/>
    <w:rsid w:val="00590C13"/>
    <w:rsid w:val="0059175F"/>
    <w:rsid w:val="00593C15"/>
    <w:rsid w:val="0059560E"/>
    <w:rsid w:val="00596C25"/>
    <w:rsid w:val="005A01E1"/>
    <w:rsid w:val="005A0240"/>
    <w:rsid w:val="005A0290"/>
    <w:rsid w:val="005A1F29"/>
    <w:rsid w:val="005A29CB"/>
    <w:rsid w:val="005A3D25"/>
    <w:rsid w:val="005A50B9"/>
    <w:rsid w:val="005B1CDB"/>
    <w:rsid w:val="005C0DCC"/>
    <w:rsid w:val="005C4740"/>
    <w:rsid w:val="005C51A1"/>
    <w:rsid w:val="005D2B26"/>
    <w:rsid w:val="005D3CF2"/>
    <w:rsid w:val="005D543F"/>
    <w:rsid w:val="005D7152"/>
    <w:rsid w:val="005E352B"/>
    <w:rsid w:val="005E4484"/>
    <w:rsid w:val="005E77EF"/>
    <w:rsid w:val="005F172E"/>
    <w:rsid w:val="005F61FB"/>
    <w:rsid w:val="00604DC5"/>
    <w:rsid w:val="006067F0"/>
    <w:rsid w:val="006079D5"/>
    <w:rsid w:val="00610541"/>
    <w:rsid w:val="00610A43"/>
    <w:rsid w:val="00612296"/>
    <w:rsid w:val="006161E8"/>
    <w:rsid w:val="00617F78"/>
    <w:rsid w:val="006217FF"/>
    <w:rsid w:val="00623A75"/>
    <w:rsid w:val="00632256"/>
    <w:rsid w:val="0063273A"/>
    <w:rsid w:val="00632DB3"/>
    <w:rsid w:val="00632EB9"/>
    <w:rsid w:val="00641AE1"/>
    <w:rsid w:val="00655780"/>
    <w:rsid w:val="00656763"/>
    <w:rsid w:val="00656C96"/>
    <w:rsid w:val="006665A1"/>
    <w:rsid w:val="006706E8"/>
    <w:rsid w:val="0067771A"/>
    <w:rsid w:val="00684B85"/>
    <w:rsid w:val="0068783F"/>
    <w:rsid w:val="00696E85"/>
    <w:rsid w:val="006A18C5"/>
    <w:rsid w:val="006C6421"/>
    <w:rsid w:val="006D09A7"/>
    <w:rsid w:val="006D3905"/>
    <w:rsid w:val="006E7F1D"/>
    <w:rsid w:val="006F3061"/>
    <w:rsid w:val="006F3EB3"/>
    <w:rsid w:val="006F4DCD"/>
    <w:rsid w:val="00702FF2"/>
    <w:rsid w:val="00703B66"/>
    <w:rsid w:val="00705800"/>
    <w:rsid w:val="00705DBF"/>
    <w:rsid w:val="00705EAB"/>
    <w:rsid w:val="007227C9"/>
    <w:rsid w:val="00723455"/>
    <w:rsid w:val="00724762"/>
    <w:rsid w:val="00724D6D"/>
    <w:rsid w:val="007335A0"/>
    <w:rsid w:val="0073437F"/>
    <w:rsid w:val="0073474C"/>
    <w:rsid w:val="0073754C"/>
    <w:rsid w:val="0074716F"/>
    <w:rsid w:val="0074737F"/>
    <w:rsid w:val="00751E72"/>
    <w:rsid w:val="00753673"/>
    <w:rsid w:val="007540BD"/>
    <w:rsid w:val="00762205"/>
    <w:rsid w:val="0076323D"/>
    <w:rsid w:val="00764201"/>
    <w:rsid w:val="0077532B"/>
    <w:rsid w:val="007830BE"/>
    <w:rsid w:val="007912B3"/>
    <w:rsid w:val="007940C9"/>
    <w:rsid w:val="00796312"/>
    <w:rsid w:val="007B1B23"/>
    <w:rsid w:val="007B21FA"/>
    <w:rsid w:val="007B2ADE"/>
    <w:rsid w:val="007B3940"/>
    <w:rsid w:val="007C0359"/>
    <w:rsid w:val="007C54B5"/>
    <w:rsid w:val="007D492E"/>
    <w:rsid w:val="007E0C49"/>
    <w:rsid w:val="007E3A3B"/>
    <w:rsid w:val="007E51F2"/>
    <w:rsid w:val="007E5E97"/>
    <w:rsid w:val="007E7688"/>
    <w:rsid w:val="007F4A4B"/>
    <w:rsid w:val="007F770C"/>
    <w:rsid w:val="0080178E"/>
    <w:rsid w:val="00802CB9"/>
    <w:rsid w:val="00807BA4"/>
    <w:rsid w:val="00821133"/>
    <w:rsid w:val="00827AAE"/>
    <w:rsid w:val="008324B0"/>
    <w:rsid w:val="00833A82"/>
    <w:rsid w:val="008407EC"/>
    <w:rsid w:val="0084333E"/>
    <w:rsid w:val="0084379B"/>
    <w:rsid w:val="00844CA9"/>
    <w:rsid w:val="00847491"/>
    <w:rsid w:val="00850194"/>
    <w:rsid w:val="008559E9"/>
    <w:rsid w:val="00860D2C"/>
    <w:rsid w:val="00861CBA"/>
    <w:rsid w:val="00863B4C"/>
    <w:rsid w:val="00870C53"/>
    <w:rsid w:val="00871AE8"/>
    <w:rsid w:val="00872AC0"/>
    <w:rsid w:val="00875531"/>
    <w:rsid w:val="00882741"/>
    <w:rsid w:val="00885EEC"/>
    <w:rsid w:val="00886377"/>
    <w:rsid w:val="00892B13"/>
    <w:rsid w:val="008A1C6B"/>
    <w:rsid w:val="008B1B83"/>
    <w:rsid w:val="008B3ADA"/>
    <w:rsid w:val="008B68B8"/>
    <w:rsid w:val="008C5F4A"/>
    <w:rsid w:val="008D1674"/>
    <w:rsid w:val="008E3990"/>
    <w:rsid w:val="008F17E5"/>
    <w:rsid w:val="008F272E"/>
    <w:rsid w:val="008F6B2B"/>
    <w:rsid w:val="00905C37"/>
    <w:rsid w:val="00906916"/>
    <w:rsid w:val="0092514B"/>
    <w:rsid w:val="009264AA"/>
    <w:rsid w:val="00927ECC"/>
    <w:rsid w:val="00944EE8"/>
    <w:rsid w:val="009461F0"/>
    <w:rsid w:val="009601F5"/>
    <w:rsid w:val="00963E43"/>
    <w:rsid w:val="00970F21"/>
    <w:rsid w:val="00975F3B"/>
    <w:rsid w:val="0098382A"/>
    <w:rsid w:val="009943CD"/>
    <w:rsid w:val="00994E91"/>
    <w:rsid w:val="009C37F8"/>
    <w:rsid w:val="009C6BB2"/>
    <w:rsid w:val="009E27B6"/>
    <w:rsid w:val="009E46B7"/>
    <w:rsid w:val="009E541C"/>
    <w:rsid w:val="009E6AE6"/>
    <w:rsid w:val="009E7920"/>
    <w:rsid w:val="009F368F"/>
    <w:rsid w:val="009F4367"/>
    <w:rsid w:val="009F7033"/>
    <w:rsid w:val="00A011F0"/>
    <w:rsid w:val="00A03CE6"/>
    <w:rsid w:val="00A03E48"/>
    <w:rsid w:val="00A11F5A"/>
    <w:rsid w:val="00A158CB"/>
    <w:rsid w:val="00A24A07"/>
    <w:rsid w:val="00A34373"/>
    <w:rsid w:val="00A34B40"/>
    <w:rsid w:val="00A36292"/>
    <w:rsid w:val="00A36D64"/>
    <w:rsid w:val="00A3749F"/>
    <w:rsid w:val="00A44A6B"/>
    <w:rsid w:val="00A51DBA"/>
    <w:rsid w:val="00A52ACB"/>
    <w:rsid w:val="00A5408B"/>
    <w:rsid w:val="00A556CE"/>
    <w:rsid w:val="00A67D37"/>
    <w:rsid w:val="00A72DDE"/>
    <w:rsid w:val="00A75C6A"/>
    <w:rsid w:val="00A80B41"/>
    <w:rsid w:val="00A85ECD"/>
    <w:rsid w:val="00A923E2"/>
    <w:rsid w:val="00A964CE"/>
    <w:rsid w:val="00A96C60"/>
    <w:rsid w:val="00AA4437"/>
    <w:rsid w:val="00AB363A"/>
    <w:rsid w:val="00AC35D6"/>
    <w:rsid w:val="00AD678B"/>
    <w:rsid w:val="00AE09AE"/>
    <w:rsid w:val="00AE41A1"/>
    <w:rsid w:val="00AE5A17"/>
    <w:rsid w:val="00AF2DAA"/>
    <w:rsid w:val="00AF5AF6"/>
    <w:rsid w:val="00B13BB6"/>
    <w:rsid w:val="00B2565D"/>
    <w:rsid w:val="00B30727"/>
    <w:rsid w:val="00B33A35"/>
    <w:rsid w:val="00B3497E"/>
    <w:rsid w:val="00B358B3"/>
    <w:rsid w:val="00B37346"/>
    <w:rsid w:val="00B441D7"/>
    <w:rsid w:val="00B54207"/>
    <w:rsid w:val="00B67E21"/>
    <w:rsid w:val="00B734BB"/>
    <w:rsid w:val="00B77950"/>
    <w:rsid w:val="00B80700"/>
    <w:rsid w:val="00B81B85"/>
    <w:rsid w:val="00B853D3"/>
    <w:rsid w:val="00B86940"/>
    <w:rsid w:val="00B87347"/>
    <w:rsid w:val="00B90A33"/>
    <w:rsid w:val="00B912F1"/>
    <w:rsid w:val="00B91712"/>
    <w:rsid w:val="00B91D48"/>
    <w:rsid w:val="00B932C3"/>
    <w:rsid w:val="00BA7059"/>
    <w:rsid w:val="00BA7FEE"/>
    <w:rsid w:val="00BB40C8"/>
    <w:rsid w:val="00BB6985"/>
    <w:rsid w:val="00BC56EA"/>
    <w:rsid w:val="00BC6602"/>
    <w:rsid w:val="00BD787B"/>
    <w:rsid w:val="00BE0CE4"/>
    <w:rsid w:val="00BE1F7A"/>
    <w:rsid w:val="00BE497A"/>
    <w:rsid w:val="00BE7D68"/>
    <w:rsid w:val="00BF101A"/>
    <w:rsid w:val="00C03ED1"/>
    <w:rsid w:val="00C1503E"/>
    <w:rsid w:val="00C16955"/>
    <w:rsid w:val="00C21584"/>
    <w:rsid w:val="00C2184A"/>
    <w:rsid w:val="00C22C94"/>
    <w:rsid w:val="00C26117"/>
    <w:rsid w:val="00C3559B"/>
    <w:rsid w:val="00C41BBD"/>
    <w:rsid w:val="00C44620"/>
    <w:rsid w:val="00C4658E"/>
    <w:rsid w:val="00C5218A"/>
    <w:rsid w:val="00C53CED"/>
    <w:rsid w:val="00C57362"/>
    <w:rsid w:val="00C57CA7"/>
    <w:rsid w:val="00C617FE"/>
    <w:rsid w:val="00C61F60"/>
    <w:rsid w:val="00C64F3D"/>
    <w:rsid w:val="00C7051E"/>
    <w:rsid w:val="00C70BEA"/>
    <w:rsid w:val="00C71B04"/>
    <w:rsid w:val="00C766CC"/>
    <w:rsid w:val="00C76B7D"/>
    <w:rsid w:val="00C8406C"/>
    <w:rsid w:val="00C87AAA"/>
    <w:rsid w:val="00C94E96"/>
    <w:rsid w:val="00CA543F"/>
    <w:rsid w:val="00CA6429"/>
    <w:rsid w:val="00CA6ADF"/>
    <w:rsid w:val="00CB2AC7"/>
    <w:rsid w:val="00CB5C14"/>
    <w:rsid w:val="00CC12A8"/>
    <w:rsid w:val="00CC3891"/>
    <w:rsid w:val="00CC4C23"/>
    <w:rsid w:val="00CC6892"/>
    <w:rsid w:val="00CD31FE"/>
    <w:rsid w:val="00CD4F1D"/>
    <w:rsid w:val="00CE0D27"/>
    <w:rsid w:val="00CE1EC6"/>
    <w:rsid w:val="00CE5201"/>
    <w:rsid w:val="00CF1627"/>
    <w:rsid w:val="00CF760D"/>
    <w:rsid w:val="00D008ED"/>
    <w:rsid w:val="00D01984"/>
    <w:rsid w:val="00D01EDA"/>
    <w:rsid w:val="00D16472"/>
    <w:rsid w:val="00D321C9"/>
    <w:rsid w:val="00D353A2"/>
    <w:rsid w:val="00D37FC2"/>
    <w:rsid w:val="00D43DB0"/>
    <w:rsid w:val="00D570C5"/>
    <w:rsid w:val="00D60F5C"/>
    <w:rsid w:val="00D63FE0"/>
    <w:rsid w:val="00D65E69"/>
    <w:rsid w:val="00D922CF"/>
    <w:rsid w:val="00D951B4"/>
    <w:rsid w:val="00DA32B3"/>
    <w:rsid w:val="00DA6734"/>
    <w:rsid w:val="00DB56B3"/>
    <w:rsid w:val="00DC7729"/>
    <w:rsid w:val="00DE24BE"/>
    <w:rsid w:val="00DE5B21"/>
    <w:rsid w:val="00DE7479"/>
    <w:rsid w:val="00DF128B"/>
    <w:rsid w:val="00DF2F94"/>
    <w:rsid w:val="00DF7810"/>
    <w:rsid w:val="00DF7C7E"/>
    <w:rsid w:val="00E1113C"/>
    <w:rsid w:val="00E11688"/>
    <w:rsid w:val="00E26EAA"/>
    <w:rsid w:val="00E27CC3"/>
    <w:rsid w:val="00E30FCA"/>
    <w:rsid w:val="00E36F97"/>
    <w:rsid w:val="00E42057"/>
    <w:rsid w:val="00E44C4F"/>
    <w:rsid w:val="00E62BEE"/>
    <w:rsid w:val="00E63075"/>
    <w:rsid w:val="00E644BF"/>
    <w:rsid w:val="00E73A40"/>
    <w:rsid w:val="00E806E3"/>
    <w:rsid w:val="00E81697"/>
    <w:rsid w:val="00E87D86"/>
    <w:rsid w:val="00E928D4"/>
    <w:rsid w:val="00E94852"/>
    <w:rsid w:val="00EA4D25"/>
    <w:rsid w:val="00EA576F"/>
    <w:rsid w:val="00EB0255"/>
    <w:rsid w:val="00EB3838"/>
    <w:rsid w:val="00EB4C77"/>
    <w:rsid w:val="00EB68CC"/>
    <w:rsid w:val="00EB6B75"/>
    <w:rsid w:val="00EC1285"/>
    <w:rsid w:val="00EC2095"/>
    <w:rsid w:val="00EC5E51"/>
    <w:rsid w:val="00EC76B0"/>
    <w:rsid w:val="00ED22A9"/>
    <w:rsid w:val="00ED48AE"/>
    <w:rsid w:val="00EE025B"/>
    <w:rsid w:val="00EE65A7"/>
    <w:rsid w:val="00EF48EC"/>
    <w:rsid w:val="00EF58B4"/>
    <w:rsid w:val="00EF6016"/>
    <w:rsid w:val="00F03131"/>
    <w:rsid w:val="00F05E03"/>
    <w:rsid w:val="00F101A4"/>
    <w:rsid w:val="00F2061A"/>
    <w:rsid w:val="00F30057"/>
    <w:rsid w:val="00F34750"/>
    <w:rsid w:val="00F45696"/>
    <w:rsid w:val="00F46114"/>
    <w:rsid w:val="00F47B3A"/>
    <w:rsid w:val="00F602C8"/>
    <w:rsid w:val="00F62595"/>
    <w:rsid w:val="00F62F3C"/>
    <w:rsid w:val="00F7168A"/>
    <w:rsid w:val="00F71C13"/>
    <w:rsid w:val="00F77228"/>
    <w:rsid w:val="00F90567"/>
    <w:rsid w:val="00F91352"/>
    <w:rsid w:val="00F922ED"/>
    <w:rsid w:val="00FB43FB"/>
    <w:rsid w:val="00FB6739"/>
    <w:rsid w:val="00FB7ADE"/>
    <w:rsid w:val="00FC164F"/>
    <w:rsid w:val="00FD2036"/>
    <w:rsid w:val="00FE0C13"/>
    <w:rsid w:val="00FE45B3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9ACC57"/>
  <w15:docId w15:val="{F3A694C7-120D-443F-BC7A-12967FCD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1" w:qFormat="1"/>
    <w:lsdException w:name="heading 4" w:semiHidden="1" w:uiPriority="1"/>
    <w:lsdException w:name="heading 5" w:semiHidden="1" w:uiPriority="0" w:qFormat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3E23"/>
    <w:pPr>
      <w:spacing w:line="240" w:lineRule="auto"/>
    </w:pPr>
    <w:rPr>
      <w:rFonts w:ascii="Times New Roman" w:hAnsi="Times New Roman"/>
      <w:sz w:val="26"/>
    </w:rPr>
  </w:style>
  <w:style w:type="paragraph" w:styleId="Overskrift1">
    <w:name w:val="heading 1"/>
    <w:basedOn w:val="Normal"/>
    <w:next w:val="Normal"/>
    <w:link w:val="Overskrift1Tegn"/>
    <w:qFormat/>
    <w:rsid w:val="00AB363A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5E77EF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E77EF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qFormat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qFormat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semiHidden/>
    <w:rsid w:val="000A1C9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rsid w:val="005E77EF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E77EF"/>
    <w:rPr>
      <w:rFonts w:eastAsiaTheme="majorEastAs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874B" w:themeColor="accent1" w:shadow="1"/>
        <w:left w:val="single" w:sz="2" w:space="10" w:color="00874B" w:themeColor="accent1" w:shadow="1"/>
        <w:bottom w:val="single" w:sz="2" w:space="10" w:color="00874B" w:themeColor="accent1" w:shadow="1"/>
        <w:right w:val="single" w:sz="2" w:space="10" w:color="00874B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874B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qFormat/>
    <w:rsid w:val="00B81B85"/>
    <w:pPr>
      <w:spacing w:after="200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1" w:themeFillTint="33"/>
    </w:tcPr>
    <w:tblStylePr w:type="firstRow">
      <w:rPr>
        <w:b/>
        <w:bCs/>
      </w:rPr>
      <w:tblPr/>
      <w:tcPr>
        <w:shd w:val="clear" w:color="auto" w:fill="69FF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3" w:themeFillTint="33"/>
    </w:tcPr>
    <w:tblStylePr w:type="firstRow">
      <w:rPr>
        <w:b/>
        <w:bCs/>
      </w:rPr>
      <w:tblPr/>
      <w:tcPr>
        <w:shd w:val="clear" w:color="auto" w:fill="ABE4E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4" w:themeFillTint="33"/>
    </w:tcPr>
    <w:tblStylePr w:type="firstRow">
      <w:rPr>
        <w:b/>
        <w:bCs/>
      </w:rPr>
      <w:tblPr/>
      <w:tcPr>
        <w:shd w:val="clear" w:color="auto" w:fill="78DF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CEA" w:themeFill="accent5" w:themeFillTint="33"/>
    </w:tcPr>
    <w:tblStylePr w:type="firstRow">
      <w:rPr>
        <w:b/>
        <w:bCs/>
      </w:rPr>
      <w:tblPr/>
      <w:tcPr>
        <w:shd w:val="clear" w:color="auto" w:fill="BB9A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A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6" w:themeFillTint="33"/>
    </w:tcPr>
    <w:tblStylePr w:type="firstRow">
      <w:rPr>
        <w:b/>
        <w:bCs/>
      </w:rPr>
      <w:tblPr/>
      <w:tcPr>
        <w:shd w:val="clear" w:color="auto" w:fill="DFE6A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shd w:val="clear" w:color="auto" w:fill="B4FFD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4" w:themeFillShade="CC"/>
      </w:tcPr>
    </w:tblStylePr>
    <w:tblStylePr w:type="lastRow">
      <w:rPr>
        <w:b/>
        <w:bCs/>
        <w:color w:val="006A8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shd w:val="clear" w:color="auto" w:fill="D5F1F4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3" w:themeFillShade="CC"/>
      </w:tcPr>
    </w:tblStylePr>
    <w:tblStylePr w:type="lastRow">
      <w:rPr>
        <w:b/>
        <w:bCs/>
        <w:color w:val="28939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shd w:val="clear" w:color="auto" w:fill="BBEFFF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6" w:themeFillShade="CC"/>
      </w:tcPr>
    </w:tblStylePr>
    <w:tblStylePr w:type="lastRow">
      <w:rPr>
        <w:b/>
        <w:bCs/>
        <w:color w:val="88962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shd w:val="clear" w:color="auto" w:fill="DDCCEA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2457" w:themeFill="accent5" w:themeFillShade="CC"/>
      </w:tcPr>
    </w:tblStylePr>
    <w:tblStylePr w:type="lastRow">
      <w:rPr>
        <w:b/>
        <w:bCs/>
        <w:color w:val="40245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shd w:val="clear" w:color="auto" w:fill="EFF2D5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874B" w:themeColor="accent1"/>
        <w:bottom w:val="single" w:sz="4" w:space="0" w:color="00874B" w:themeColor="accent1"/>
        <w:right w:val="single" w:sz="4" w:space="0" w:color="0087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1" w:themeShade="99"/>
          <w:insideV w:val="nil"/>
        </w:tcBorders>
        <w:shd w:val="clear" w:color="auto" w:fill="0051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1" w:themeFillShade="99"/>
      </w:tcPr>
    </w:tblStylePr>
    <w:tblStylePr w:type="band1Vert">
      <w:tblPr/>
      <w:tcPr>
        <w:shd w:val="clear" w:color="auto" w:fill="69FFBB" w:themeFill="accent1" w:themeFillTint="66"/>
      </w:tcPr>
    </w:tblStylePr>
    <w:tblStylePr w:type="band1Horz">
      <w:tblPr/>
      <w:tcPr>
        <w:shd w:val="clear" w:color="auto" w:fill="44FFA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4"/>
        <w:left w:val="single" w:sz="4" w:space="0" w:color="33B9C4" w:themeColor="accent3"/>
        <w:bottom w:val="single" w:sz="4" w:space="0" w:color="33B9C4" w:themeColor="accent3"/>
        <w:right w:val="single" w:sz="4" w:space="0" w:color="33B9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3" w:themeShade="99"/>
          <w:insideV w:val="nil"/>
        </w:tcBorders>
        <w:shd w:val="clear" w:color="auto" w:fill="1E6E7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3" w:themeFillShade="99"/>
      </w:tcPr>
    </w:tblStylePr>
    <w:tblStylePr w:type="band1Vert">
      <w:tblPr/>
      <w:tcPr>
        <w:shd w:val="clear" w:color="auto" w:fill="ABE4E9" w:themeFill="accent3" w:themeFillTint="66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3"/>
        <w:left w:val="single" w:sz="4" w:space="0" w:color="0085AD" w:themeColor="accent4"/>
        <w:bottom w:val="single" w:sz="4" w:space="0" w:color="0085AD" w:themeColor="accent4"/>
        <w:right w:val="single" w:sz="4" w:space="0" w:color="0085A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4" w:themeShade="99"/>
          <w:insideV w:val="nil"/>
        </w:tcBorders>
        <w:shd w:val="clear" w:color="auto" w:fill="004F6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4" w:themeFillShade="99"/>
      </w:tcPr>
    </w:tblStylePr>
    <w:tblStylePr w:type="band1Vert">
      <w:tblPr/>
      <w:tcPr>
        <w:shd w:val="clear" w:color="auto" w:fill="78DFFF" w:themeFill="accent4" w:themeFillTint="66"/>
      </w:tcPr>
    </w:tblStylePr>
    <w:tblStylePr w:type="band1Horz">
      <w:tblPr/>
      <w:tcPr>
        <w:shd w:val="clear" w:color="auto" w:fill="57D8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6"/>
        <w:left w:val="single" w:sz="4" w:space="0" w:color="512D6D" w:themeColor="accent5"/>
        <w:bottom w:val="single" w:sz="4" w:space="0" w:color="512D6D" w:themeColor="accent5"/>
        <w:right w:val="single" w:sz="4" w:space="0" w:color="512D6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1B4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1B41" w:themeColor="accent5" w:themeShade="99"/>
          <w:insideV w:val="nil"/>
        </w:tcBorders>
        <w:shd w:val="clear" w:color="auto" w:fill="301B4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1B41" w:themeFill="accent5" w:themeFillShade="99"/>
      </w:tcPr>
    </w:tblStylePr>
    <w:tblStylePr w:type="band1Vert">
      <w:tblPr/>
      <w:tcPr>
        <w:shd w:val="clear" w:color="auto" w:fill="BB9AD5" w:themeFill="accent5" w:themeFillTint="66"/>
      </w:tcPr>
    </w:tblStylePr>
    <w:tblStylePr w:type="band1Horz">
      <w:tblPr/>
      <w:tcPr>
        <w:shd w:val="clear" w:color="auto" w:fill="AA81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2D6D" w:themeColor="accent5"/>
        <w:left w:val="single" w:sz="4" w:space="0" w:color="ABBC38" w:themeColor="accent6"/>
        <w:bottom w:val="single" w:sz="4" w:space="0" w:color="ABBC38" w:themeColor="accent6"/>
        <w:right w:val="single" w:sz="4" w:space="0" w:color="ABBC3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6" w:themeShade="99"/>
          <w:insideV w:val="nil"/>
        </w:tcBorders>
        <w:shd w:val="clear" w:color="auto" w:fill="6670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6" w:themeFillShade="99"/>
      </w:tcPr>
    </w:tblStylePr>
    <w:tblStylePr w:type="band1Vert">
      <w:tblPr/>
      <w:tcPr>
        <w:shd w:val="clear" w:color="auto" w:fill="DFE6AC" w:themeFill="accent6" w:themeFillTint="66"/>
      </w:tcPr>
    </w:tblStylePr>
    <w:tblStylePr w:type="band1Horz">
      <w:tblPr/>
      <w:tcPr>
        <w:shd w:val="clear" w:color="auto" w:fill="D7E09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rsid w:val="00225534"/>
  </w:style>
  <w:style w:type="character" w:customStyle="1" w:styleId="KommentartekstTegn">
    <w:name w:val="Kommentartekst Tegn"/>
    <w:basedOn w:val="Standardskrifttypeiafsnit"/>
    <w:link w:val="Kommentartekst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2D6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163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215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semiHidden/>
    <w:rsid w:val="00225534"/>
  </w:style>
  <w:style w:type="character" w:customStyle="1" w:styleId="SlutnotetekstTegn">
    <w:name w:val="Slutnotetekst Tegn"/>
    <w:basedOn w:val="Standardskrifttypeiafsnit"/>
    <w:link w:val="Slutnotetekst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9"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874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874B" w:themeColor="accent1"/>
      </w:pBdr>
      <w:spacing w:before="200" w:after="280"/>
      <w:ind w:left="936" w:right="936"/>
    </w:pPr>
    <w:rPr>
      <w:b/>
      <w:bCs/>
      <w:i/>
      <w:iCs/>
      <w:color w:val="00874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00874B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1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  <w:shd w:val="clear" w:color="auto" w:fill="A2FFD5" w:themeFill="accent1" w:themeFillTint="3F"/>
      </w:tcPr>
    </w:tblStylePr>
    <w:tblStylePr w:type="band2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1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  <w:shd w:val="clear" w:color="auto" w:fill="CBEEF1" w:themeFill="accent3" w:themeFillTint="3F"/>
      </w:tcPr>
    </w:tblStylePr>
    <w:tblStylePr w:type="band2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1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  <w:shd w:val="clear" w:color="auto" w:fill="ABEBFF" w:themeFill="accent4" w:themeFillTint="3F"/>
      </w:tcPr>
    </w:tblStylePr>
    <w:tblStylePr w:type="band2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1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  <w:shd w:val="clear" w:color="auto" w:fill="D5C0E5" w:themeFill="accent5" w:themeFillTint="3F"/>
      </w:tcPr>
    </w:tblStylePr>
    <w:tblStylePr w:type="band2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1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  <w:shd w:val="clear" w:color="auto" w:fill="EBF0CC" w:themeFill="accent6" w:themeFillTint="3F"/>
      </w:tcPr>
    </w:tblStylePr>
    <w:tblStylePr w:type="band2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6537" w:themeColor="accent1" w:themeShade="BF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268A92" w:themeColor="accent3" w:themeShade="BF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006381" w:themeColor="accent4" w:themeShade="BF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3C2151" w:themeColor="accent5" w:themeShade="BF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7F8C2A" w:themeColor="accent6" w:themeShade="BF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34"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  <w:insideV w:val="single" w:sz="8" w:space="0" w:color="00E57E" w:themeColor="accent1" w:themeTint="BF"/>
      </w:tblBorders>
    </w:tblPr>
    <w:tcPr>
      <w:shd w:val="clear" w:color="auto" w:fill="A2FF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  <w:insideV w:val="single" w:sz="8" w:space="0" w:color="62CDD6" w:themeColor="accent3" w:themeTint="BF"/>
      </w:tblBorders>
    </w:tblPr>
    <w:tcPr>
      <w:shd w:val="clear" w:color="auto" w:fill="CBEE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  <w:insideV w:val="single" w:sz="8" w:space="0" w:color="02C4FF" w:themeColor="accent4" w:themeTint="BF"/>
      </w:tblBorders>
    </w:tblPr>
    <w:tcPr>
      <w:shd w:val="clear" w:color="auto" w:fill="ABEB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  <w:insideV w:val="single" w:sz="8" w:space="0" w:color="7F47AC" w:themeColor="accent5" w:themeTint="BF"/>
      </w:tblBorders>
    </w:tblPr>
    <w:tcPr>
      <w:shd w:val="clear" w:color="auto" w:fill="D5C0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47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  <w:insideV w:val="single" w:sz="8" w:space="0" w:color="C3D165" w:themeColor="accent6" w:themeTint="BF"/>
      </w:tblBorders>
    </w:tblPr>
    <w:tcPr>
      <w:shd w:val="clear" w:color="auto" w:fill="EBF0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cPr>
      <w:shd w:val="clear" w:color="auto" w:fill="A2FF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1" w:themeFillTint="33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tcBorders>
          <w:insideH w:val="single" w:sz="6" w:space="0" w:color="00874B" w:themeColor="accent1"/>
          <w:insideV w:val="single" w:sz="6" w:space="0" w:color="00874B" w:themeColor="accent1"/>
        </w:tcBorders>
        <w:shd w:val="clear" w:color="auto" w:fill="44FFA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cPr>
      <w:shd w:val="clear" w:color="auto" w:fill="CBEE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3" w:themeFillTint="33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tcBorders>
          <w:insideH w:val="single" w:sz="6" w:space="0" w:color="33B9C4" w:themeColor="accent3"/>
          <w:insideV w:val="single" w:sz="6" w:space="0" w:color="33B9C4" w:themeColor="accent3"/>
        </w:tcBorders>
        <w:shd w:val="clear" w:color="auto" w:fill="97DDE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cPr>
      <w:shd w:val="clear" w:color="auto" w:fill="ABEB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4" w:themeFillTint="33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tcBorders>
          <w:insideH w:val="single" w:sz="6" w:space="0" w:color="0085AD" w:themeColor="accent4"/>
          <w:insideV w:val="single" w:sz="6" w:space="0" w:color="0085AD" w:themeColor="accent4"/>
        </w:tcBorders>
        <w:shd w:val="clear" w:color="auto" w:fill="57D8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cPr>
      <w:shd w:val="clear" w:color="auto" w:fill="D5C0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CEA" w:themeFill="accent5" w:themeFillTint="33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tcBorders>
          <w:insideH w:val="single" w:sz="6" w:space="0" w:color="512D6D" w:themeColor="accent5"/>
          <w:insideV w:val="single" w:sz="6" w:space="0" w:color="512D6D" w:themeColor="accent5"/>
        </w:tcBorders>
        <w:shd w:val="clear" w:color="auto" w:fill="AA81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cPr>
      <w:shd w:val="clear" w:color="auto" w:fill="EBF0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6" w:themeFillTint="33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tcBorders>
          <w:insideH w:val="single" w:sz="6" w:space="0" w:color="ABBC38" w:themeColor="accent6"/>
          <w:insideV w:val="single" w:sz="6" w:space="0" w:color="ABBC38" w:themeColor="accent6"/>
        </w:tcBorders>
        <w:shd w:val="clear" w:color="auto" w:fill="D7E09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0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81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81CB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shd w:val="clear" w:color="auto" w:fill="A2FFD5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3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shd w:val="clear" w:color="auto" w:fill="CBEEF1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4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shd w:val="clear" w:color="auto" w:fill="ABEBFF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2D6D" w:themeColor="accent5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shd w:val="clear" w:color="auto" w:fill="D5C0E5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6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shd w:val="clear" w:color="auto" w:fill="EBF0CC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2D6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2D6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2D6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0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0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1"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8"/>
    <w:semiHidden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qFormat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225534"/>
    <w:rPr>
      <w:rFonts w:ascii="Georgia" w:hAnsi="Georgia"/>
      <w:i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spacing w:before="0"/>
    </w:pPr>
  </w:style>
  <w:style w:type="character" w:customStyle="1" w:styleId="Ministerietdel1">
    <w:name w:val="Ministeriet del 1"/>
    <w:basedOn w:val="Standardskrifttypeiafsnit"/>
    <w:semiHidden/>
    <w:rsid w:val="00053E23"/>
    <w:rPr>
      <w:rFonts w:ascii="Frutiger 45 Light" w:hAnsi="Frutiger 45 Light"/>
      <w:b/>
      <w:bCs/>
      <w:color w:val="008161"/>
      <w:sz w:val="36"/>
    </w:rPr>
  </w:style>
  <w:style w:type="paragraph" w:customStyle="1" w:styleId="indledning2">
    <w:name w:val="indledning2"/>
    <w:basedOn w:val="Normal"/>
    <w:rsid w:val="00053E23"/>
    <w:pPr>
      <w:ind w:firstLine="240"/>
    </w:pPr>
    <w:rPr>
      <w:rFonts w:ascii="Tahoma" w:hAnsi="Tahoma" w:cs="Tahoma"/>
      <w:color w:val="000000"/>
      <w:sz w:val="20"/>
    </w:rPr>
  </w:style>
  <w:style w:type="paragraph" w:customStyle="1" w:styleId="liste20">
    <w:name w:val="liste2"/>
    <w:basedOn w:val="Normal"/>
    <w:rsid w:val="00053E23"/>
    <w:pPr>
      <w:ind w:left="560"/>
    </w:pPr>
    <w:rPr>
      <w:rFonts w:ascii="Tahoma" w:hAnsi="Tahoma" w:cs="Tahoma"/>
      <w:color w:val="000000"/>
      <w:sz w:val="24"/>
      <w:szCs w:val="24"/>
    </w:rPr>
  </w:style>
  <w:style w:type="character" w:customStyle="1" w:styleId="liste2nr1">
    <w:name w:val="liste2nr1"/>
    <w:basedOn w:val="Standardskrifttypeiafsnit"/>
    <w:rsid w:val="00053E23"/>
    <w:rPr>
      <w:rFonts w:ascii="Tahoma" w:hAnsi="Tahoma" w:cs="Tahoma"/>
      <w:color w:val="000000"/>
      <w:sz w:val="24"/>
      <w:szCs w:val="24"/>
      <w:bdr w:val="none" w:sz="0" w:space="0" w:color="auto" w:frame="1"/>
      <w:shd w:val="clear" w:color="auto" w:fill="auto"/>
    </w:rPr>
  </w:style>
  <w:style w:type="paragraph" w:customStyle="1" w:styleId="Nummer">
    <w:name w:val="Nummer"/>
    <w:basedOn w:val="Normal"/>
    <w:next w:val="Normal"/>
    <w:rsid w:val="00053E23"/>
    <w:pPr>
      <w:tabs>
        <w:tab w:val="left" w:pos="397"/>
        <w:tab w:val="left" w:pos="992"/>
      </w:tabs>
      <w:ind w:left="397" w:hanging="397"/>
    </w:pPr>
    <w:rPr>
      <w:sz w:val="24"/>
      <w:lang w:eastAsia="en-US"/>
    </w:rPr>
  </w:style>
  <w:style w:type="paragraph" w:customStyle="1" w:styleId="Paragraftekst">
    <w:name w:val="Paragraftekst"/>
    <w:basedOn w:val="Normal"/>
    <w:next w:val="Normal"/>
    <w:rsid w:val="00053E23"/>
    <w:pPr>
      <w:spacing w:before="240"/>
      <w:ind w:firstLine="170"/>
    </w:pPr>
    <w:rPr>
      <w:sz w:val="24"/>
      <w:lang w:eastAsia="en-US"/>
    </w:rPr>
  </w:style>
  <w:style w:type="paragraph" w:customStyle="1" w:styleId="liste1">
    <w:name w:val="liste1"/>
    <w:basedOn w:val="Normal"/>
    <w:rsid w:val="00053E23"/>
    <w:pPr>
      <w:ind w:left="280"/>
    </w:pPr>
    <w:rPr>
      <w:rFonts w:ascii="Tahoma" w:hAnsi="Tahoma" w:cs="Tahoma"/>
      <w:color w:val="000000"/>
      <w:sz w:val="24"/>
      <w:szCs w:val="24"/>
    </w:rPr>
  </w:style>
  <w:style w:type="paragraph" w:customStyle="1" w:styleId="Litra">
    <w:name w:val="Litra"/>
    <w:basedOn w:val="Normal"/>
    <w:next w:val="Normal"/>
    <w:rsid w:val="00053E23"/>
    <w:pPr>
      <w:tabs>
        <w:tab w:val="left" w:pos="397"/>
      </w:tabs>
      <w:ind w:left="794" w:hanging="397"/>
    </w:pPr>
    <w:rPr>
      <w:sz w:val="24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053E23"/>
  </w:style>
  <w:style w:type="character" w:customStyle="1" w:styleId="Overskrift1Tegn">
    <w:name w:val="Overskrift 1 Tegn"/>
    <w:basedOn w:val="Standardskrifttypeiafsnit"/>
    <w:link w:val="Overskrift1"/>
    <w:rsid w:val="00053E23"/>
    <w:rPr>
      <w:rFonts w:cs="Arial"/>
      <w:b/>
      <w:bCs/>
      <w:sz w:val="22"/>
      <w:szCs w:val="32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53E23"/>
    <w:rPr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053E23"/>
    <w:rPr>
      <w:sz w:val="14"/>
    </w:rPr>
  </w:style>
  <w:style w:type="numbering" w:customStyle="1" w:styleId="Ingenoversigt1">
    <w:name w:val="Ingen oversigt1"/>
    <w:next w:val="Ingenoversigt"/>
    <w:uiPriority w:val="99"/>
    <w:semiHidden/>
    <w:unhideWhenUsed/>
    <w:rsid w:val="00053E23"/>
  </w:style>
  <w:style w:type="character" w:styleId="Ulstomtale">
    <w:name w:val="Unresolved Mention"/>
    <w:basedOn w:val="Standardskrifttypeiafsnit"/>
    <w:uiPriority w:val="99"/>
    <w:semiHidden/>
    <w:unhideWhenUsed/>
    <w:rsid w:val="00A52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tilskud@lbst.dk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producentorganisationerfrugtoggroent@sgav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ducentorganisationerfrugtoggroent@lbst.dk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76464\appdata\roaming\microsoft\skabeloner\SkabelonDesign\Interne%20LBST%20skabeloner\Tomt%20dokument%20med%20logo%20og%20adresse.dotx" TargetMode="External"/></Relationships>
</file>

<file path=word/theme/theme1.xml><?xml version="1.0" encoding="utf-8"?>
<a:theme xmlns:a="http://schemas.openxmlformats.org/drawingml/2006/main" name="Kontortema">
  <a:themeElements>
    <a:clrScheme name="MFVM - Departementet/Koncern_Word">
      <a:dk1>
        <a:srgbClr val="000000"/>
      </a:dk1>
      <a:lt1>
        <a:sysClr val="window" lastClr="FFFFFF"/>
      </a:lt1>
      <a:dk2>
        <a:srgbClr val="BFCBC9"/>
      </a:dk2>
      <a:lt2>
        <a:srgbClr val="E5EAE9"/>
      </a:lt2>
      <a:accent1>
        <a:srgbClr val="00874B"/>
      </a:accent1>
      <a:accent2>
        <a:srgbClr val="003127"/>
      </a:accent2>
      <a:accent3>
        <a:srgbClr val="33B9C4"/>
      </a:accent3>
      <a:accent4>
        <a:srgbClr val="0085AD"/>
      </a:accent4>
      <a:accent5>
        <a:srgbClr val="512D6D"/>
      </a:accent5>
      <a:accent6>
        <a:srgbClr val="ABBC38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med logo og adresse.dotx</Template>
  <TotalTime>18</TotalTime>
  <Pages>8</Pages>
  <Words>2009</Words>
  <Characters>13883</Characters>
  <Application>Microsoft Office Word</Application>
  <DocSecurity>0</DocSecurity>
  <Lines>578</Lines>
  <Paragraphs>378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Miljøministeriet</Company>
  <LinksUpToDate>false</LinksUpToDate>
  <CharactersWithSpaces>15514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Lene Larsen Nielsen (LBST)</dc:creator>
  <cp:keywords/>
  <dc:description/>
  <cp:lastModifiedBy>Casper Bek Andreassen</cp:lastModifiedBy>
  <cp:revision>5</cp:revision>
  <cp:lastPrinted>2005-05-20T12:11:00Z</cp:lastPrinted>
  <dcterms:created xsi:type="dcterms:W3CDTF">2024-11-28T09:18:00Z</dcterms:created>
  <dcterms:modified xsi:type="dcterms:W3CDTF">2025-10-27T13:01:00Z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KeepOpenIfEmpty">
    <vt:lpwstr>False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BrandingGraphicBehavior">
    <vt:lpwstr>Standard</vt:lpwstr>
  </property>
  <property fmtid="{D5CDD505-2E9C-101B-9397-08002B2CF9AE}" pid="6" name="SD_RunWordEngine">
    <vt:lpwstr>True</vt:lpwstr>
  </property>
  <property fmtid="{D5CDD505-2E9C-101B-9397-08002B2CF9AE}" pid="7" name="ContentDefinition">
    <vt:lpwstr>Brev</vt:lpwstr>
  </property>
  <property fmtid="{D5CDD505-2E9C-101B-9397-08002B2CF9AE}" pid="8" name="ContentRemapped">
    <vt:lpwstr>true</vt:lpwstr>
  </property>
  <property fmtid="{D5CDD505-2E9C-101B-9397-08002B2CF9AE}" pid="9" name="SD_DocumentLanguage">
    <vt:lpwstr>da-DK</vt:lpwstr>
  </property>
  <property fmtid="{D5CDD505-2E9C-101B-9397-08002B2CF9AE}" pid="10" name="SD_DocumentLanguageString">
    <vt:lpwstr>Dansk</vt:lpwstr>
  </property>
  <property fmtid="{D5CDD505-2E9C-101B-9397-08002B2CF9AE}" pid="11" name="SD_CtlText_Usersettings_Userprofile">
    <vt:lpwstr>lelani - DK</vt:lpwstr>
  </property>
  <property fmtid="{D5CDD505-2E9C-101B-9397-08002B2CF9AE}" pid="12" name="SD_UserprofileName">
    <vt:lpwstr>lelani - DK</vt:lpwstr>
  </property>
  <property fmtid="{D5CDD505-2E9C-101B-9397-08002B2CF9AE}" pid="13" name="SD_Office_OFF_ID">
    <vt:lpwstr>91</vt:lpwstr>
  </property>
  <property fmtid="{D5CDD505-2E9C-101B-9397-08002B2CF9AE}" pid="14" name="CurrentOfficeID">
    <vt:lpwstr>91</vt:lpwstr>
  </property>
  <property fmtid="{D5CDD505-2E9C-101B-9397-08002B2CF9AE}" pid="15" name="SD_Office_OFF_Organisation">
    <vt:lpwstr>LBST</vt:lpwstr>
  </property>
  <property fmtid="{D5CDD505-2E9C-101B-9397-08002B2CF9AE}" pid="16" name="SD_Office_OFF_ArtworkDefinition">
    <vt:lpwstr>FVM</vt:lpwstr>
  </property>
  <property fmtid="{D5CDD505-2E9C-101B-9397-08002B2CF9AE}" pid="17" name="SD_Office_OFF_LogoFileName">
    <vt:lpwstr>LBST</vt:lpwstr>
  </property>
  <property fmtid="{D5CDD505-2E9C-101B-9397-08002B2CF9AE}" pid="18" name="SD_Office_OFF_Institution">
    <vt:lpwstr>Landbrugsstyrelsen</vt:lpwstr>
  </property>
  <property fmtid="{D5CDD505-2E9C-101B-9397-08002B2CF9AE}" pid="19" name="SD_Office_OFF_Institution_EN">
    <vt:lpwstr>The Danish Agricultural Agency</vt:lpwstr>
  </property>
  <property fmtid="{D5CDD505-2E9C-101B-9397-08002B2CF9AE}" pid="20" name="SD_Office_OFF_kontor">
    <vt:lpwstr>Landbrugsstyrelsen</vt:lpwstr>
  </property>
  <property fmtid="{D5CDD505-2E9C-101B-9397-08002B2CF9AE}" pid="21" name="SD_Office_OFF_Department">
    <vt:lpwstr/>
  </property>
  <property fmtid="{D5CDD505-2E9C-101B-9397-08002B2CF9AE}" pid="22" name="SD_Office_OFF_Department_EN">
    <vt:lpwstr/>
  </property>
  <property fmtid="{D5CDD505-2E9C-101B-9397-08002B2CF9AE}" pid="23" name="SD_Office_OFF_Footertext">
    <vt:lpwstr/>
  </property>
  <property fmtid="{D5CDD505-2E9C-101B-9397-08002B2CF9AE}" pid="24" name="SD_Office_OFF_AddressA">
    <vt:lpwstr>Nyropsgade 30</vt:lpwstr>
  </property>
  <property fmtid="{D5CDD505-2E9C-101B-9397-08002B2CF9AE}" pid="25" name="SD_Office_OFF_AddressB">
    <vt:lpwstr/>
  </property>
  <property fmtid="{D5CDD505-2E9C-101B-9397-08002B2CF9AE}" pid="26" name="SD_Office_OFF_AddressC">
    <vt:lpwstr/>
  </property>
  <property fmtid="{D5CDD505-2E9C-101B-9397-08002B2CF9AE}" pid="27" name="SD_Office_OFF_AddressCollected">
    <vt:lpwstr>Nyropsgade 30</vt:lpwstr>
  </property>
  <property fmtid="{D5CDD505-2E9C-101B-9397-08002B2CF9AE}" pid="28" name="SD_Office_OFF_AddressD">
    <vt:lpwstr>1780</vt:lpwstr>
  </property>
  <property fmtid="{D5CDD505-2E9C-101B-9397-08002B2CF9AE}" pid="29" name="SD_Office_OFF_City">
    <vt:lpwstr>København V</vt:lpwstr>
  </property>
  <property fmtid="{D5CDD505-2E9C-101B-9397-08002B2CF9AE}" pid="30" name="SD_Office_OFF_City_EN">
    <vt:lpwstr>Copenhagen V Denmark</vt:lpwstr>
  </property>
  <property fmtid="{D5CDD505-2E9C-101B-9397-08002B2CF9AE}" pid="31" name="SD_Office_OFF_Phone">
    <vt:lpwstr>33 95 80 00</vt:lpwstr>
  </property>
  <property fmtid="{D5CDD505-2E9C-101B-9397-08002B2CF9AE}" pid="32" name="SD_Office_OFF_Phone_EN">
    <vt:lpwstr>+45 33 95 80 00</vt:lpwstr>
  </property>
  <property fmtid="{D5CDD505-2E9C-101B-9397-08002B2CF9AE}" pid="33" name="SD_Office_OFF_Fax">
    <vt:lpwstr/>
  </property>
  <property fmtid="{D5CDD505-2E9C-101B-9397-08002B2CF9AE}" pid="34" name="SD_Office_OFF_Fax_EN">
    <vt:lpwstr/>
  </property>
  <property fmtid="{D5CDD505-2E9C-101B-9397-08002B2CF9AE}" pid="35" name="SD_Office_OFF_Email">
    <vt:lpwstr>mail@lbst.dk</vt:lpwstr>
  </property>
  <property fmtid="{D5CDD505-2E9C-101B-9397-08002B2CF9AE}" pid="36" name="SD_Office_OFF_Web">
    <vt:lpwstr>www.lbst.dk</vt:lpwstr>
  </property>
  <property fmtid="{D5CDD505-2E9C-101B-9397-08002B2CF9AE}" pid="37" name="SD_Office_OFF_CVR">
    <vt:lpwstr>20814616</vt:lpwstr>
  </property>
  <property fmtid="{D5CDD505-2E9C-101B-9397-08002B2CF9AE}" pid="38" name="SD_Office_OFF_EAN">
    <vt:lpwstr>5798000877955</vt:lpwstr>
  </property>
  <property fmtid="{D5CDD505-2E9C-101B-9397-08002B2CF9AE}" pid="39" name="SD_Office_OFF_EAN_EN">
    <vt:lpwstr>5798000877955</vt:lpwstr>
  </property>
  <property fmtid="{D5CDD505-2E9C-101B-9397-08002B2CF9AE}" pid="40" name="SD_Office_OFF_ColorTheme">
    <vt:lpwstr>MFVM - NaturErhvervstyrelsen</vt:lpwstr>
  </property>
  <property fmtid="{D5CDD505-2E9C-101B-9397-08002B2CF9AE}" pid="41" name="LastCompletedArtworkDefinition">
    <vt:lpwstr>FVM</vt:lpwstr>
  </property>
  <property fmtid="{D5CDD505-2E9C-101B-9397-08002B2CF9AE}" pid="42" name="USR_Name">
    <vt:lpwstr>Lene Larsen Nielsen (LBST)</vt:lpwstr>
  </property>
  <property fmtid="{D5CDD505-2E9C-101B-9397-08002B2CF9AE}" pid="43" name="USR_Initials">
    <vt:lpwstr>LELANI</vt:lpwstr>
  </property>
  <property fmtid="{D5CDD505-2E9C-101B-9397-08002B2CF9AE}" pid="44" name="USR_Title">
    <vt:lpwstr>Fuldmægtig</vt:lpwstr>
  </property>
  <property fmtid="{D5CDD505-2E9C-101B-9397-08002B2CF9AE}" pid="45" name="USR_DirectPhone">
    <vt:lpwstr>+45 72 42 94 30</vt:lpwstr>
  </property>
  <property fmtid="{D5CDD505-2E9C-101B-9397-08002B2CF9AE}" pid="46" name="USR_Mobile">
    <vt:lpwstr>+45 51 44 59 46</vt:lpwstr>
  </property>
  <property fmtid="{D5CDD505-2E9C-101B-9397-08002B2CF9AE}" pid="47" name="USR_Email">
    <vt:lpwstr>lelani@lbst.dk</vt:lpwstr>
  </property>
  <property fmtid="{D5CDD505-2E9C-101B-9397-08002B2CF9AE}" pid="48" name="DocumentInfoFinished">
    <vt:lpwstr>True</vt:lpwstr>
  </property>
  <property fmtid="{D5CDD505-2E9C-101B-9397-08002B2CF9AE}" pid="49" name="sdDocumentDate">
    <vt:lpwstr>45258</vt:lpwstr>
  </property>
  <property fmtid="{D5CDD505-2E9C-101B-9397-08002B2CF9AE}" pid="50" name="SD_IntegrationInfoAdded">
    <vt:bool>true</vt:bool>
  </property>
</Properties>
</file>